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1985" w:right="-285" w:firstLine="0"/>
        <w:jc w:val="center"/>
        <w:rPr>
          <w:rFonts w:ascii="Arial" w:cs="Arial" w:eastAsia="Arial" w:hAnsi="Arial"/>
          <w:b w:val="1"/>
          <w:bCs w:val="1"/>
          <w:color w:val="415464"/>
          <w:sz w:val="36"/>
          <w:szCs w:val="36"/>
        </w:rPr>
      </w:pPr>
      <w:r w:rsidDel="00000000" w:rsidR="00000000" w:rsidRPr="00000000">
        <w:rPr>
          <w:rFonts w:ascii="Arial" w:cs="Arial" w:eastAsia="Arial" w:hAnsi="Arial"/>
          <w:b w:val="1"/>
          <w:bCs w:val="1"/>
          <w:color w:val="415464"/>
          <w:sz w:val="36"/>
          <w:szCs w:val="36"/>
          <w:rtl w:val="0"/>
        </w:rPr>
        <w:t xml:space="preserve">Iniziativa “Valore per il Territorio”</w:t>
      </w:r>
    </w:p>
    <w:p w:rsidR="00000000" w:rsidDel="00000000" w:rsidP="00000000" w:rsidRDefault="00000000" w:rsidRPr="00000000" w14:paraId="00000002">
      <w:pPr>
        <w:spacing w:after="120" w:lineRule="auto"/>
        <w:ind w:left="-1985" w:right="-285" w:firstLine="0"/>
        <w:jc w:val="center"/>
        <w:rPr>
          <w:rFonts w:ascii="Arial" w:cs="Arial" w:eastAsia="Arial" w:hAnsi="Arial"/>
          <w:b w:val="1"/>
          <w:bCs w:val="1"/>
          <w:color w:val="415464"/>
          <w:sz w:val="36"/>
          <w:szCs w:val="36"/>
        </w:rPr>
      </w:pPr>
      <w:r w:rsidDel="00000000" w:rsidR="00000000" w:rsidRPr="00000000">
        <w:rPr>
          <w:rFonts w:ascii="Arial" w:cs="Arial" w:eastAsia="Arial" w:hAnsi="Arial"/>
          <w:b w:val="1"/>
          <w:bCs w:val="1"/>
          <w:color w:val="415464"/>
          <w:sz w:val="36"/>
          <w:szCs w:val="36"/>
          <w:rtl w:val="0"/>
        </w:rPr>
        <w:t xml:space="preserve">Bando </w:t>
      </w:r>
    </w:p>
    <w:p w:rsidR="00000000" w:rsidDel="00000000" w:rsidP="00000000" w:rsidRDefault="00000000" w:rsidRPr="00000000" w14:paraId="00000003">
      <w:pPr>
        <w:spacing w:after="120" w:lineRule="auto"/>
        <w:ind w:left="-1985" w:right="-285" w:firstLine="0"/>
        <w:jc w:val="center"/>
        <w:rPr>
          <w:rFonts w:ascii="Arial" w:cs="Arial" w:eastAsia="Arial" w:hAnsi="Arial"/>
          <w:b w:val="1"/>
          <w:bCs w:val="1"/>
          <w:color w:val="415464"/>
          <w:sz w:val="36"/>
          <w:szCs w:val="36"/>
        </w:rPr>
      </w:pPr>
      <w:r w:rsidDel="00000000" w:rsidR="00000000" w:rsidRPr="00000000">
        <w:rPr>
          <w:rtl w:val="0"/>
        </w:rPr>
      </w:r>
    </w:p>
    <w:p w:rsidR="00000000" w:rsidDel="00000000" w:rsidP="00000000" w:rsidRDefault="00000000" w:rsidRPr="00000000" w14:paraId="00000004">
      <w:pPr>
        <w:spacing w:after="120" w:line="360" w:lineRule="auto"/>
        <w:ind w:left="-1985" w:right="-285" w:firstLine="0"/>
        <w:jc w:val="both"/>
        <w:rPr>
          <w:rFonts w:ascii="Arial" w:cs="Arial" w:eastAsia="Arial" w:hAnsi="Arial"/>
          <w:b w:val="1"/>
          <w:bCs w:val="1"/>
          <w:color w:val="415464"/>
          <w:sz w:val="28"/>
          <w:szCs w:val="28"/>
          <w:u w:val="single"/>
        </w:rPr>
      </w:pPr>
      <w:r w:rsidDel="00000000" w:rsidR="00000000" w:rsidRPr="00000000">
        <w:rPr>
          <w:rFonts w:ascii="Arial" w:cs="Arial" w:eastAsia="Arial" w:hAnsi="Arial"/>
          <w:b w:val="1"/>
          <w:bCs w:val="1"/>
          <w:color w:val="415464"/>
          <w:sz w:val="28"/>
          <w:szCs w:val="28"/>
          <w:u w:val="single"/>
          <w:rtl w:val="0"/>
        </w:rPr>
        <w:t xml:space="preserve">Premessa</w:t>
      </w:r>
    </w:p>
    <w:p w:rsidR="00000000" w:rsidDel="00000000" w:rsidP="00000000" w:rsidRDefault="00000000" w:rsidRPr="00000000" w14:paraId="00000005">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Fondazione CDP, costituta nel 2020 da Cassa depositi e prestiti S.p.A. (CDP), è un ente non lucrativo che persegue scopi di pubblica utilità, sociale e culturale e in linea con i valori del Fondatore, promuove il cambiamento sociale positivo, sostenendo iniziative e progetti che puntano allo sviluppo delle persone, delle comunità e dei territori, attraverso il lavoro congiunto con la società civile. </w:t>
      </w:r>
    </w:p>
    <w:p w:rsidR="00000000" w:rsidDel="00000000" w:rsidP="00000000" w:rsidRDefault="00000000" w:rsidRPr="00000000" w14:paraId="00000006">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In tale contesto, la Fondazione CDP intende realizzare, nell’ambito delle diverse iniziative collegate alla celebrazione del 175° anniversario della nascita di CDP, </w:t>
      </w:r>
      <w:r w:rsidDel="00000000" w:rsidR="00000000" w:rsidRPr="00000000">
        <w:rPr>
          <w:rFonts w:ascii="Arial" w:cs="Arial" w:eastAsia="Arial" w:hAnsi="Arial"/>
          <w:b w:val="1"/>
          <w:bCs w:val="1"/>
          <w:color w:val="415464"/>
          <w:rtl w:val="0"/>
        </w:rPr>
        <w:t xml:space="preserve">l’iniziativa “</w:t>
      </w:r>
      <w:r w:rsidDel="00000000" w:rsidR="00000000" w:rsidRPr="00000000">
        <w:rPr>
          <w:rFonts w:ascii="Arial" w:cs="Arial" w:eastAsia="Arial" w:hAnsi="Arial"/>
          <w:b w:val="1"/>
          <w:bCs w:val="1"/>
          <w:i w:val="1"/>
          <w:iCs w:val="1"/>
          <w:color w:val="415464"/>
          <w:rtl w:val="0"/>
        </w:rPr>
        <w:t xml:space="preserve">Valore per il Territorio</w:t>
      </w:r>
      <w:r w:rsidDel="00000000" w:rsidR="00000000" w:rsidRPr="00000000">
        <w:rPr>
          <w:rFonts w:ascii="Arial" w:cs="Arial" w:eastAsia="Arial" w:hAnsi="Arial"/>
          <w:b w:val="1"/>
          <w:bCs w:val="1"/>
          <w:color w:val="415464"/>
          <w:rtl w:val="0"/>
        </w:rPr>
        <w:t xml:space="preserve">”</w:t>
      </w:r>
      <w:r w:rsidDel="00000000" w:rsidR="00000000" w:rsidRPr="00000000">
        <w:rPr>
          <w:rFonts w:ascii="Arial" w:cs="Arial" w:eastAsia="Arial" w:hAnsi="Arial"/>
          <w:color w:val="415464"/>
          <w:rtl w:val="0"/>
        </w:rPr>
        <w:t xml:space="preserve">,</w:t>
      </w:r>
      <w:r w:rsidDel="00000000" w:rsidR="00000000" w:rsidRPr="00000000">
        <w:rPr>
          <w:rFonts w:ascii="Arial" w:cs="Arial" w:eastAsia="Arial" w:hAnsi="Arial"/>
          <w:b w:val="1"/>
          <w:bCs w:val="1"/>
          <w:color w:val="415464"/>
          <w:rtl w:val="0"/>
        </w:rPr>
        <w:t xml:space="preserve"> </w:t>
      </w:r>
      <w:r w:rsidDel="00000000" w:rsidR="00000000" w:rsidRPr="00000000">
        <w:rPr>
          <w:rFonts w:ascii="Arial" w:cs="Arial" w:eastAsia="Arial" w:hAnsi="Arial"/>
          <w:color w:val="415464"/>
          <w:rtl w:val="0"/>
        </w:rPr>
        <w:t xml:space="preserve">ossia una competizione volta a selezionare idee innovative, elaborate da </w:t>
      </w:r>
      <w:r w:rsidDel="00000000" w:rsidR="00000000" w:rsidRPr="00000000">
        <w:rPr>
          <w:rFonts w:ascii="Arial" w:cs="Arial" w:eastAsia="Arial" w:hAnsi="Arial"/>
          <w:color w:val="415464"/>
          <w:highlight w:val="yellow"/>
          <w:rtl w:val="0"/>
        </w:rPr>
        <w:t xml:space="preserve">giovani laureandi, laureati, dottorandi, dottori di ricerca e ricercatori operanti in Università italiane</w:t>
      </w:r>
      <w:r w:rsidDel="00000000" w:rsidR="00000000" w:rsidRPr="00000000">
        <w:rPr>
          <w:rFonts w:ascii="Arial" w:cs="Arial" w:eastAsia="Arial" w:hAnsi="Arial"/>
          <w:color w:val="415464"/>
          <w:rtl w:val="0"/>
        </w:rPr>
        <w:t xml:space="preserve">, in grado di generare impatto positivo e valore concreto per il territorio (“</w:t>
      </w:r>
      <w:r w:rsidDel="00000000" w:rsidR="00000000" w:rsidRPr="00000000">
        <w:rPr>
          <w:rFonts w:ascii="Arial" w:cs="Arial" w:eastAsia="Arial" w:hAnsi="Arial"/>
          <w:b w:val="1"/>
          <w:bCs w:val="1"/>
          <w:color w:val="415464"/>
          <w:rtl w:val="0"/>
        </w:rPr>
        <w:t xml:space="preserve">Iniziativa</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07">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Attraverso l’Iniziativa, la Fondazione CDP mira a valorizzare iniziative sociali innovative, in grado di generare un impatto significativo nel contesto in cui vengono applicate.</w:t>
      </w:r>
      <w:r w:rsidDel="00000000" w:rsidR="00000000" w:rsidRPr="00000000">
        <w:rPr>
          <w:rtl w:val="0"/>
        </w:rPr>
        <w:t xml:space="preserve"> </w:t>
      </w:r>
      <w:r w:rsidDel="00000000" w:rsidR="00000000" w:rsidRPr="00000000">
        <w:rPr>
          <w:rFonts w:ascii="Arial" w:cs="Arial" w:eastAsia="Arial" w:hAnsi="Arial"/>
          <w:color w:val="415464"/>
          <w:rtl w:val="0"/>
        </w:rPr>
        <w:t xml:space="preserve">L’obiettivo è selezionare idee ad alto potenziale nei seguenti ambiti tematici: (i) economia circolare e sostenibilità; (ii) innovazione tecnologica e digitale; (iii) occupabilità e inclusione sociale; e (iv) rigenerazione delle periferie.</w:t>
      </w:r>
    </w:p>
    <w:p w:rsidR="00000000" w:rsidDel="00000000" w:rsidP="00000000" w:rsidRDefault="00000000" w:rsidRPr="00000000" w14:paraId="00000008">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Più nel dettaglio, l’iniziativa si articola in due linee di intervento: </w:t>
      </w:r>
    </w:p>
    <w:p w:rsidR="00000000" w:rsidDel="00000000" w:rsidP="00000000" w:rsidRDefault="00000000" w:rsidRPr="00000000" w14:paraId="000000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00" w:line="360" w:lineRule="auto"/>
        <w:ind w:left="-1628" w:right="-284" w:hanging="356.9999999999999"/>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la pubblicazione del presente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bando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per selezionare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tre progetti di ricerca</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di durata compresa fra 12 e 24 mesi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Bando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00" w:line="360" w:lineRule="auto"/>
        <w:ind w:left="-1628" w:right="-284" w:hanging="356.9999999999999"/>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la pubblicazione di una separata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competizione con premio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volta a valorizzare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tre tesi di dottorato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elaborate da dottorandi o dottori di ricerca </w:t>
      </w:r>
      <w:r w:rsidDel="00000000" w:rsidR="00000000" w:rsidRPr="00000000">
        <w:rPr>
          <w:rFonts w:ascii="Arial" w:cs="Arial" w:eastAsia="Arial" w:hAnsi="Arial"/>
          <w:b w:val="0"/>
          <w:bCs w:val="0"/>
          <w:i w:val="1"/>
          <w:iCs w:val="1"/>
          <w:smallCaps w:val="0"/>
          <w:strike w:val="0"/>
          <w:color w:val="415464"/>
          <w:sz w:val="20"/>
          <w:szCs w:val="20"/>
          <w:u w:val="none"/>
          <w:shd w:fill="auto" w:val="clear"/>
          <w:vertAlign w:val="baseline"/>
          <w:rtl w:val="0"/>
        </w:rPr>
        <w:t xml:space="preserve">fino ai </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35 anni compiuti, e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quattro tesi di laurea specialistica (laurea di II livello) </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elaborate da laureandi o neolaureati </w:t>
      </w:r>
      <w:r w:rsidDel="00000000" w:rsidR="00000000" w:rsidRPr="00000000">
        <w:rPr>
          <w:rFonts w:ascii="Arial" w:cs="Arial" w:eastAsia="Arial" w:hAnsi="Arial"/>
          <w:b w:val="0"/>
          <w:bCs w:val="0"/>
          <w:i w:val="1"/>
          <w:iCs w:val="1"/>
          <w:smallCaps w:val="0"/>
          <w:strike w:val="0"/>
          <w:color w:val="415464"/>
          <w:sz w:val="20"/>
          <w:szCs w:val="20"/>
          <w:u w:val="none"/>
          <w:shd w:fill="auto" w:val="clear"/>
          <w:vertAlign w:val="baseline"/>
          <w:rtl w:val="0"/>
        </w:rPr>
        <w:t xml:space="preserve">fino ai 28 anni compiuti</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0" w:line="360" w:lineRule="auto"/>
        <w:ind w:left="-1628" w:right="-284"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spacing w:after="120" w:line="360" w:lineRule="auto"/>
        <w:ind w:left="-1985" w:right="-285" w:firstLine="0"/>
        <w:jc w:val="both"/>
        <w:rPr>
          <w:rFonts w:ascii="Arial" w:cs="Arial" w:eastAsia="Arial" w:hAnsi="Arial"/>
          <w:b w:val="1"/>
          <w:bCs w:val="1"/>
          <w:color w:val="415464"/>
          <w:sz w:val="22"/>
          <w:szCs w:val="22"/>
        </w:rPr>
      </w:pPr>
      <w:r w:rsidDel="00000000" w:rsidR="00000000" w:rsidRPr="00000000">
        <w:rPr>
          <w:rFonts w:ascii="Arial" w:cs="Arial" w:eastAsia="Arial" w:hAnsi="Arial"/>
          <w:b w:val="1"/>
          <w:bCs w:val="1"/>
          <w:color w:val="415464"/>
          <w:sz w:val="28"/>
          <w:szCs w:val="28"/>
          <w:u w:val="single"/>
          <w:rtl w:val="0"/>
        </w:rPr>
        <w:t xml:space="preserve">Termini del Bando</w:t>
      </w:r>
      <w:r w:rsidDel="00000000" w:rsidR="00000000" w:rsidRPr="00000000">
        <w:rPr>
          <w:rtl w:val="0"/>
        </w:rPr>
      </w:r>
    </w:p>
    <w:p w:rsidR="00000000" w:rsidDel="00000000" w:rsidP="00000000" w:rsidRDefault="00000000" w:rsidRPr="00000000" w14:paraId="0000000D">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1 – Oggetto e ambiti di intervento</w:t>
      </w:r>
    </w:p>
    <w:p w:rsidR="00000000" w:rsidDel="00000000" w:rsidP="00000000" w:rsidRDefault="00000000" w:rsidRPr="00000000" w14:paraId="0000000E">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Il presente Bando è finalizzato a selezionare e a sostenere, con un contributo di euro 150 mila ciascuno, tre progetti di ricerca (“</w:t>
      </w:r>
      <w:r w:rsidDel="00000000" w:rsidR="00000000" w:rsidRPr="00000000">
        <w:rPr>
          <w:rFonts w:ascii="Arial" w:cs="Arial" w:eastAsia="Arial" w:hAnsi="Arial"/>
          <w:b w:val="1"/>
          <w:bCs w:val="1"/>
          <w:color w:val="415464"/>
          <w:rtl w:val="0"/>
        </w:rPr>
        <w:t xml:space="preserve">Progetti</w:t>
      </w:r>
      <w:r w:rsidDel="00000000" w:rsidR="00000000" w:rsidRPr="00000000">
        <w:rPr>
          <w:rFonts w:ascii="Arial" w:cs="Arial" w:eastAsia="Arial" w:hAnsi="Arial"/>
          <w:color w:val="415464"/>
          <w:rtl w:val="0"/>
        </w:rPr>
        <w:t xml:space="preserve">”) che possano generare un impatto positivo e valore concreto per il territorio. Le domande di partecipazione al presente Bando dovranno essere presentate da Università italiane presso le quali prestano la propria attività di ricerca gli autori dei progetti di ricerca (“</w:t>
      </w:r>
      <w:r w:rsidDel="00000000" w:rsidR="00000000" w:rsidRPr="00000000">
        <w:rPr>
          <w:rFonts w:ascii="Arial" w:cs="Arial" w:eastAsia="Arial" w:hAnsi="Arial"/>
          <w:b w:val="1"/>
          <w:bCs w:val="1"/>
          <w:color w:val="415464"/>
          <w:rtl w:val="0"/>
        </w:rPr>
        <w:t xml:space="preserve">Ricercatori</w:t>
      </w:r>
      <w:r w:rsidDel="00000000" w:rsidR="00000000" w:rsidRPr="00000000">
        <w:rPr>
          <w:rFonts w:ascii="Arial" w:cs="Arial" w:eastAsia="Arial" w:hAnsi="Arial"/>
          <w:color w:val="415464"/>
          <w:rtl w:val="0"/>
        </w:rPr>
        <w:t xml:space="preserve">”) e che possano legittimamente disporre dei Progetti. </w:t>
      </w:r>
    </w:p>
    <w:p w:rsidR="00000000" w:rsidDel="00000000" w:rsidP="00000000" w:rsidRDefault="00000000" w:rsidRPr="00000000" w14:paraId="0000000F">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I Progetti dovranno ricadere in uno dei seguenti ambiti di ricerca:</w:t>
      </w:r>
    </w:p>
    <w:p w:rsidR="00000000" w:rsidDel="00000000" w:rsidP="00000000" w:rsidRDefault="00000000" w:rsidRPr="00000000" w14:paraId="00000010">
      <w:pPr>
        <w:numPr>
          <w:ilvl w:val="0"/>
          <w:numId w:val="10"/>
        </w:numPr>
        <w:spacing w:after="0" w:before="100" w:line="360" w:lineRule="auto"/>
        <w:ind w:left="-1265" w:right="-285" w:hanging="360"/>
        <w:jc w:val="both"/>
        <w:rPr>
          <w:rFonts w:ascii="Arial" w:cs="Arial" w:eastAsia="Arial" w:hAnsi="Arial"/>
        </w:rPr>
      </w:pPr>
      <w:r w:rsidDel="00000000" w:rsidR="00000000" w:rsidRPr="00000000">
        <w:rPr>
          <w:rFonts w:ascii="Arial" w:cs="Arial" w:eastAsia="Arial" w:hAnsi="Arial"/>
          <w:b w:val="1"/>
          <w:bCs w:val="1"/>
          <w:color w:val="415464"/>
          <w:rtl w:val="0"/>
        </w:rPr>
        <w:t xml:space="preserve">Economia circolare e sostenibilità</w:t>
      </w:r>
      <w:r w:rsidDel="00000000" w:rsidR="00000000" w:rsidRPr="00000000">
        <w:rPr>
          <w:rtl w:val="0"/>
        </w:rPr>
      </w:r>
    </w:p>
    <w:p w:rsidR="00000000" w:rsidDel="00000000" w:rsidP="00000000" w:rsidRDefault="00000000" w:rsidRPr="00000000" w14:paraId="00000011">
      <w:pPr>
        <w:spacing w:after="0" w:before="0" w:line="360" w:lineRule="auto"/>
        <w:ind w:left="-126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Finalità: </w:t>
      </w:r>
    </w:p>
    <w:p w:rsidR="00000000" w:rsidDel="00000000" w:rsidP="00000000" w:rsidRDefault="00000000" w:rsidRPr="00000000" w14:paraId="00000012">
      <w:pPr>
        <w:numPr>
          <w:ilvl w:val="0"/>
          <w:numId w:val="6"/>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promuovere il principio delle “3R” (riuso, riciclo, riduzione consumi e sprechi);</w:t>
      </w:r>
    </w:p>
    <w:p w:rsidR="00000000" w:rsidDel="00000000" w:rsidP="00000000" w:rsidRDefault="00000000" w:rsidRPr="00000000" w14:paraId="00000013">
      <w:pPr>
        <w:numPr>
          <w:ilvl w:val="0"/>
          <w:numId w:val="6"/>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sviluppare nuovi modelli di </w:t>
      </w:r>
      <w:r w:rsidDel="00000000" w:rsidR="00000000" w:rsidRPr="00000000">
        <w:rPr>
          <w:rFonts w:ascii="Arial" w:cs="Arial" w:eastAsia="Arial" w:hAnsi="Arial"/>
          <w:i w:val="1"/>
          <w:iCs w:val="1"/>
          <w:color w:val="415464"/>
          <w:rtl w:val="0"/>
        </w:rPr>
        <w:t xml:space="preserve">business</w:t>
      </w:r>
      <w:r w:rsidDel="00000000" w:rsidR="00000000" w:rsidRPr="00000000">
        <w:rPr>
          <w:rFonts w:ascii="Arial" w:cs="Arial" w:eastAsia="Arial" w:hAnsi="Arial"/>
          <w:color w:val="415464"/>
          <w:rtl w:val="0"/>
        </w:rPr>
        <w:t xml:space="preserve"> circolari applicabili su scala territoriale;</w:t>
      </w:r>
    </w:p>
    <w:p w:rsidR="00000000" w:rsidDel="00000000" w:rsidP="00000000" w:rsidRDefault="00000000" w:rsidRPr="00000000" w14:paraId="00000014">
      <w:pPr>
        <w:numPr>
          <w:ilvl w:val="0"/>
          <w:numId w:val="6"/>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velocizzare la transizione energetica (</w:t>
      </w:r>
      <w:r w:rsidDel="00000000" w:rsidR="00000000" w:rsidRPr="00000000">
        <w:rPr>
          <w:rFonts w:ascii="Arial" w:cs="Arial" w:eastAsia="Arial" w:hAnsi="Arial"/>
          <w:i w:val="1"/>
          <w:iCs w:val="1"/>
          <w:color w:val="415464"/>
          <w:rtl w:val="0"/>
        </w:rPr>
        <w:t xml:space="preserve">i.e.</w:t>
      </w:r>
      <w:r w:rsidDel="00000000" w:rsidR="00000000" w:rsidRPr="00000000">
        <w:rPr>
          <w:rFonts w:ascii="Arial" w:cs="Arial" w:eastAsia="Arial" w:hAnsi="Arial"/>
          <w:color w:val="415464"/>
          <w:rtl w:val="0"/>
        </w:rPr>
        <w:t xml:space="preserve"> decarbonizzazione, efficienza energetica, finanza sostenibile).</w:t>
      </w:r>
    </w:p>
    <w:p w:rsidR="00000000" w:rsidDel="00000000" w:rsidP="00000000" w:rsidRDefault="00000000" w:rsidRPr="00000000" w14:paraId="00000015">
      <w:pPr>
        <w:numPr>
          <w:ilvl w:val="0"/>
          <w:numId w:val="10"/>
        </w:numPr>
        <w:spacing w:after="0" w:before="0" w:line="360" w:lineRule="auto"/>
        <w:ind w:left="-1265" w:right="-285" w:hanging="360"/>
        <w:jc w:val="both"/>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Innovazione tecnologica e digitale</w:t>
      </w:r>
    </w:p>
    <w:p w:rsidR="00000000" w:rsidDel="00000000" w:rsidP="00000000" w:rsidRDefault="00000000" w:rsidRPr="00000000" w14:paraId="00000016">
      <w:pPr>
        <w:spacing w:after="0" w:before="0" w:line="360" w:lineRule="auto"/>
        <w:ind w:left="-126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Finalità:</w:t>
      </w:r>
    </w:p>
    <w:p w:rsidR="00000000" w:rsidDel="00000000" w:rsidP="00000000" w:rsidRDefault="00000000" w:rsidRPr="00000000" w14:paraId="00000017">
      <w:pPr>
        <w:numPr>
          <w:ilvl w:val="0"/>
          <w:numId w:val="7"/>
        </w:numPr>
        <w:spacing w:after="0" w:before="0" w:line="360" w:lineRule="auto"/>
        <w:ind w:left="-545" w:right="-285" w:hanging="36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introdurre tecnologie digitali per la crescita sostenibile di imprese e territori;</w:t>
      </w:r>
      <w:r w:rsidDel="00000000" w:rsidR="00000000" w:rsidRPr="00000000">
        <w:rPr>
          <w:rtl w:val="0"/>
        </w:rPr>
      </w:r>
    </w:p>
    <w:p w:rsidR="00000000" w:rsidDel="00000000" w:rsidP="00000000" w:rsidRDefault="00000000" w:rsidRPr="00000000" w14:paraId="00000018">
      <w:pPr>
        <w:numPr>
          <w:ilvl w:val="0"/>
          <w:numId w:val="7"/>
        </w:numPr>
        <w:spacing w:after="0" w:before="0" w:line="360" w:lineRule="auto"/>
        <w:ind w:left="-545" w:right="-285" w:hanging="36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sviluppare soluzioni </w:t>
      </w:r>
      <w:r w:rsidDel="00000000" w:rsidR="00000000" w:rsidRPr="00000000">
        <w:rPr>
          <w:rFonts w:ascii="Arial" w:cs="Arial" w:eastAsia="Arial" w:hAnsi="Arial"/>
          <w:i w:val="1"/>
          <w:iCs w:val="1"/>
          <w:color w:val="415464"/>
          <w:rtl w:val="0"/>
        </w:rPr>
        <w:t xml:space="preserve">smart</w:t>
      </w:r>
      <w:r w:rsidDel="00000000" w:rsidR="00000000" w:rsidRPr="00000000">
        <w:rPr>
          <w:rFonts w:ascii="Arial" w:cs="Arial" w:eastAsia="Arial" w:hAnsi="Arial"/>
          <w:color w:val="415464"/>
          <w:rtl w:val="0"/>
        </w:rPr>
        <w:t xml:space="preserve"> per infrastrutture, servizi pubblici e mobilità urbana;</w:t>
      </w:r>
      <w:r w:rsidDel="00000000" w:rsidR="00000000" w:rsidRPr="00000000">
        <w:rPr>
          <w:rtl w:val="0"/>
        </w:rPr>
      </w:r>
    </w:p>
    <w:p w:rsidR="00000000" w:rsidDel="00000000" w:rsidP="00000000" w:rsidRDefault="00000000" w:rsidRPr="00000000" w14:paraId="00000019">
      <w:pPr>
        <w:numPr>
          <w:ilvl w:val="0"/>
          <w:numId w:val="7"/>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favorire la transizione digitale di filiere produttive e distretti industriali territoriali.</w:t>
      </w:r>
    </w:p>
    <w:p w:rsidR="00000000" w:rsidDel="00000000" w:rsidP="00000000" w:rsidRDefault="00000000" w:rsidRPr="00000000" w14:paraId="0000001A">
      <w:pPr>
        <w:numPr>
          <w:ilvl w:val="0"/>
          <w:numId w:val="10"/>
        </w:numPr>
        <w:spacing w:after="0" w:before="0" w:line="360" w:lineRule="auto"/>
        <w:ind w:left="-1265" w:right="-285" w:hanging="360"/>
        <w:jc w:val="both"/>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Occupabilità e inclusione sociale</w:t>
      </w:r>
    </w:p>
    <w:p w:rsidR="00000000" w:rsidDel="00000000" w:rsidP="00000000" w:rsidRDefault="00000000" w:rsidRPr="00000000" w14:paraId="0000001B">
      <w:pPr>
        <w:spacing w:after="0" w:before="0" w:line="360" w:lineRule="auto"/>
        <w:ind w:left="-126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Finalità:</w:t>
      </w:r>
    </w:p>
    <w:p w:rsidR="00000000" w:rsidDel="00000000" w:rsidP="00000000" w:rsidRDefault="00000000" w:rsidRPr="00000000" w14:paraId="0000001C">
      <w:pPr>
        <w:numPr>
          <w:ilvl w:val="0"/>
          <w:numId w:val="8"/>
        </w:numPr>
        <w:spacing w:after="0" w:before="0" w:line="360" w:lineRule="auto"/>
        <w:ind w:left="-545" w:right="-285" w:hanging="36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creare modelli di collaborazione tra Università e imprese al fine di ridurre il disallineamento tra domanda e offerta di competenze;  </w:t>
      </w:r>
      <w:r w:rsidDel="00000000" w:rsidR="00000000" w:rsidRPr="00000000">
        <w:rPr>
          <w:rtl w:val="0"/>
        </w:rPr>
      </w:r>
    </w:p>
    <w:p w:rsidR="00000000" w:rsidDel="00000000" w:rsidP="00000000" w:rsidRDefault="00000000" w:rsidRPr="00000000" w14:paraId="0000001D">
      <w:pPr>
        <w:numPr>
          <w:ilvl w:val="0"/>
          <w:numId w:val="8"/>
        </w:numPr>
        <w:spacing w:after="0" w:before="0" w:line="360" w:lineRule="auto"/>
        <w:ind w:left="-545" w:right="-285" w:hanging="36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sviluppare percorsi formativi innovativi, flessibili e in grado di cogliere le diverse caratteristiche dei territori;</w:t>
      </w:r>
      <w:r w:rsidDel="00000000" w:rsidR="00000000" w:rsidRPr="00000000">
        <w:rPr>
          <w:rtl w:val="0"/>
        </w:rPr>
      </w:r>
    </w:p>
    <w:p w:rsidR="00000000" w:rsidDel="00000000" w:rsidP="00000000" w:rsidRDefault="00000000" w:rsidRPr="00000000" w14:paraId="0000001E">
      <w:pPr>
        <w:numPr>
          <w:ilvl w:val="0"/>
          <w:numId w:val="8"/>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migliorare l’accesso ai servizi essenziali e rafforzare le infrastrutture materiali e immateriali nelle aree interne.</w:t>
      </w:r>
    </w:p>
    <w:p w:rsidR="00000000" w:rsidDel="00000000" w:rsidP="00000000" w:rsidRDefault="00000000" w:rsidRPr="00000000" w14:paraId="0000001F">
      <w:pPr>
        <w:numPr>
          <w:ilvl w:val="0"/>
          <w:numId w:val="10"/>
        </w:numPr>
        <w:spacing w:after="0" w:before="0" w:line="360" w:lineRule="auto"/>
        <w:ind w:left="-1265" w:right="-285" w:hanging="360"/>
        <w:jc w:val="both"/>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Rigenerazione delle periferie</w:t>
      </w:r>
    </w:p>
    <w:p w:rsidR="00000000" w:rsidDel="00000000" w:rsidP="00000000" w:rsidRDefault="00000000" w:rsidRPr="00000000" w14:paraId="00000020">
      <w:pPr>
        <w:spacing w:after="0" w:before="0" w:line="360" w:lineRule="auto"/>
        <w:ind w:left="-126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Finalità:</w:t>
      </w:r>
    </w:p>
    <w:p w:rsidR="00000000" w:rsidDel="00000000" w:rsidP="00000000" w:rsidRDefault="00000000" w:rsidRPr="00000000" w14:paraId="00000021">
      <w:pPr>
        <w:numPr>
          <w:ilvl w:val="0"/>
          <w:numId w:val="9"/>
        </w:numPr>
        <w:spacing w:after="0" w:before="0" w:line="360" w:lineRule="auto"/>
        <w:ind w:left="-545" w:right="-285" w:hanging="36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promuovere interventi integrati per combinare rigenerazione urbana, sviluppo culturale, infrastrutturale e sociale;</w:t>
      </w:r>
      <w:r w:rsidDel="00000000" w:rsidR="00000000" w:rsidRPr="00000000">
        <w:rPr>
          <w:rtl w:val="0"/>
        </w:rPr>
      </w:r>
    </w:p>
    <w:p w:rsidR="00000000" w:rsidDel="00000000" w:rsidP="00000000" w:rsidRDefault="00000000" w:rsidRPr="00000000" w14:paraId="00000022">
      <w:pPr>
        <w:numPr>
          <w:ilvl w:val="0"/>
          <w:numId w:val="9"/>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testare modelli partecipativi e comunitari;</w:t>
      </w:r>
    </w:p>
    <w:p w:rsidR="00000000" w:rsidDel="00000000" w:rsidP="00000000" w:rsidRDefault="00000000" w:rsidRPr="00000000" w14:paraId="00000023">
      <w:pPr>
        <w:numPr>
          <w:ilvl w:val="0"/>
          <w:numId w:val="9"/>
        </w:numPr>
        <w:spacing w:after="0" w:before="0" w:line="360" w:lineRule="auto"/>
        <w:ind w:left="-545" w:right="-285" w:hanging="36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rispondere in modo efficace ai bisogni specifici delle comunità locali con progetti basati su </w:t>
      </w:r>
      <w:r w:rsidDel="00000000" w:rsidR="00000000" w:rsidRPr="00000000">
        <w:rPr>
          <w:rFonts w:ascii="Arial" w:cs="Arial" w:eastAsia="Arial" w:hAnsi="Arial"/>
          <w:i w:val="1"/>
          <w:iCs w:val="1"/>
          <w:color w:val="415464"/>
          <w:rtl w:val="0"/>
        </w:rPr>
        <w:t xml:space="preserve">big data analysis</w:t>
      </w:r>
      <w:r w:rsidDel="00000000" w:rsidR="00000000" w:rsidRPr="00000000">
        <w:rPr>
          <w:rFonts w:ascii="Arial" w:cs="Arial" w:eastAsia="Arial" w:hAnsi="Arial"/>
          <w:color w:val="415464"/>
          <w:rtl w:val="0"/>
        </w:rPr>
        <w:t xml:space="preserve">.</w:t>
      </w:r>
      <w:r w:rsidDel="00000000" w:rsidR="00000000" w:rsidRPr="00000000">
        <w:rPr>
          <w:rtl w:val="0"/>
        </w:rPr>
      </w:r>
    </w:p>
    <w:p w:rsidR="00000000" w:rsidDel="00000000" w:rsidP="00000000" w:rsidRDefault="00000000" w:rsidRPr="00000000" w14:paraId="00000024">
      <w:pPr>
        <w:spacing w:after="120" w:before="0" w:line="360" w:lineRule="auto"/>
        <w:ind w:left="-1985" w:right="-284" w:firstLine="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I Progetti presentati potranno essere redatti in lingua italiana o in lingua inglese e dovranno dimostrare un chiaro allineamento con l’ambito prescelto, adottando un approccio innovativo e sostenibile. Solo i Progetti che, a insindacabile giudizio della Fondazione CDP, soddisferanno pienamente tali requisiti saranno ammessi alla fase di valutazione.</w:t>
      </w:r>
      <w:r w:rsidDel="00000000" w:rsidR="00000000" w:rsidRPr="00000000">
        <w:rPr>
          <w:rtl w:val="0"/>
        </w:rPr>
      </w:r>
    </w:p>
    <w:p w:rsidR="00000000" w:rsidDel="00000000" w:rsidP="00000000" w:rsidRDefault="00000000" w:rsidRPr="00000000" w14:paraId="00000025">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2 – Requisiti di ammissibilità delle Università proponenti</w:t>
      </w:r>
    </w:p>
    <w:p w:rsidR="00000000" w:rsidDel="00000000" w:rsidP="00000000" w:rsidRDefault="00000000" w:rsidRPr="00000000" w14:paraId="00000026">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Saranno ammesse a partecipare al Bando </w:t>
      </w:r>
      <w:r w:rsidDel="00000000" w:rsidR="00000000" w:rsidRPr="00000000">
        <w:rPr>
          <w:rFonts w:ascii="Arial" w:cs="Arial" w:eastAsia="Arial" w:hAnsi="Arial"/>
          <w:b w:val="1"/>
          <w:bCs w:val="1"/>
          <w:color w:val="415464"/>
          <w:rtl w:val="0"/>
        </w:rPr>
        <w:t xml:space="preserve">tutte le Università italiane</w:t>
      </w:r>
      <w:r w:rsidDel="00000000" w:rsidR="00000000" w:rsidRPr="00000000">
        <w:rPr>
          <w:rFonts w:ascii="Arial" w:cs="Arial" w:eastAsia="Arial" w:hAnsi="Arial"/>
          <w:color w:val="415464"/>
          <w:rtl w:val="0"/>
        </w:rPr>
        <w:t xml:space="preserve"> presso le quali prestano la propria attività i Ricercatori (“</w:t>
      </w:r>
      <w:r w:rsidDel="00000000" w:rsidR="00000000" w:rsidRPr="00000000">
        <w:rPr>
          <w:rFonts w:ascii="Arial" w:cs="Arial" w:eastAsia="Arial" w:hAnsi="Arial"/>
          <w:b w:val="1"/>
          <w:bCs w:val="1"/>
          <w:color w:val="415464"/>
          <w:rtl w:val="0"/>
        </w:rPr>
        <w:t xml:space="preserve">Università proponenti</w:t>
      </w:r>
      <w:r w:rsidDel="00000000" w:rsidR="00000000" w:rsidRPr="00000000">
        <w:rPr>
          <w:rFonts w:ascii="Arial" w:cs="Arial" w:eastAsia="Arial" w:hAnsi="Arial"/>
          <w:color w:val="415464"/>
          <w:rtl w:val="0"/>
        </w:rPr>
        <w:t xml:space="preserve">”) e che possano legittimamente disporre del Progetto. È ammessa la presentazione di </w:t>
      </w:r>
      <w:r w:rsidDel="00000000" w:rsidR="00000000" w:rsidRPr="00000000">
        <w:rPr>
          <w:rFonts w:ascii="Arial" w:cs="Arial" w:eastAsia="Arial" w:hAnsi="Arial"/>
          <w:highlight w:val="yellow"/>
          <w:rtl w:val="0"/>
        </w:rPr>
        <w:t xml:space="preserve">una sola domanda di partecipazione per ogni Dipartimento</w:t>
      </w:r>
      <w:r w:rsidDel="00000000" w:rsidR="00000000" w:rsidRPr="00000000">
        <w:rPr>
          <w:rFonts w:ascii="Arial" w:cs="Arial" w:eastAsia="Arial" w:hAnsi="Arial"/>
          <w:color w:val="ffff00"/>
          <w:rtl w:val="0"/>
        </w:rPr>
        <w:t xml:space="preserve"> </w:t>
      </w:r>
      <w:r w:rsidDel="00000000" w:rsidR="00000000" w:rsidRPr="00000000">
        <w:rPr>
          <w:rFonts w:ascii="Arial" w:cs="Arial" w:eastAsia="Arial" w:hAnsi="Arial"/>
          <w:color w:val="415464"/>
          <w:rtl w:val="0"/>
        </w:rPr>
        <w:t xml:space="preserve">appartenente ad ogni Università proponente.</w:t>
      </w:r>
    </w:p>
    <w:p w:rsidR="00000000" w:rsidDel="00000000" w:rsidP="00000000" w:rsidRDefault="00000000" w:rsidRPr="00000000" w14:paraId="00000027">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Dal momento della registrazione sul portale dedicato della Fondazione CDP (come meglio specificato al successivo Art. 6), e per tutta la durata di esecuzione del Progetto, la Fondazione CDP si riserva di verificare, in qualsiasi momento, la sussistenza dei requisiti in capo alle Università proponenti, anche chiedendo a queste ultime la produzione di apposita documentazione.</w:t>
      </w:r>
    </w:p>
    <w:p w:rsidR="00000000" w:rsidDel="00000000" w:rsidP="00000000" w:rsidRDefault="00000000" w:rsidRPr="00000000" w14:paraId="00000028">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3 - Geolocalizzazione </w:t>
      </w:r>
    </w:p>
    <w:p w:rsidR="00000000" w:rsidDel="00000000" w:rsidP="00000000" w:rsidRDefault="00000000" w:rsidRPr="00000000" w14:paraId="00000029">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I Progetti presentati dovranno essere realizzati in Italia, a pena di inammissibilità del Progetto, e non è ammesso il trasferimento di fondi per attività di ricerca svolte all’estero.</w:t>
      </w:r>
    </w:p>
    <w:p w:rsidR="00000000" w:rsidDel="00000000" w:rsidP="00000000" w:rsidRDefault="00000000" w:rsidRPr="00000000" w14:paraId="0000002A">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Al termine del processo di valutazione, come meglio descritto nel successivo Art. 8, verranno selezionati </w:t>
      </w:r>
      <w:r w:rsidDel="00000000" w:rsidR="00000000" w:rsidRPr="00000000">
        <w:rPr>
          <w:rFonts w:ascii="Arial" w:cs="Arial" w:eastAsia="Arial" w:hAnsi="Arial"/>
          <w:color w:val="415464"/>
          <w:highlight w:val="yellow"/>
          <w:rtl w:val="0"/>
        </w:rPr>
        <w:t xml:space="preserve">tre Progetti, presentati da Università proponenti localizzate rispettivamente nel Nord, nel Sud e nel Centro Italia</w:t>
      </w:r>
      <w:r w:rsidDel="00000000" w:rsidR="00000000" w:rsidRPr="00000000">
        <w:rPr>
          <w:rFonts w:ascii="Arial" w:cs="Arial" w:eastAsia="Arial" w:hAnsi="Arial"/>
          <w:color w:val="415464"/>
          <w:rtl w:val="0"/>
        </w:rPr>
        <w:t xml:space="preserve">, al fine di garantire il rispetto di un criterio di equità e ripartizione geografica territoriale  </w:t>
      </w:r>
      <w:r w:rsidDel="00000000" w:rsidR="00000000" w:rsidRPr="00000000">
        <w:rPr>
          <w:rFonts w:ascii="Arial" w:cs="Arial" w:eastAsia="Arial" w:hAnsi="Arial"/>
          <w:color w:val="415464"/>
          <w:vertAlign w:val="superscript"/>
        </w:rPr>
        <w:footnoteReference w:customMarkFollows="0" w:id="0"/>
      </w:r>
      <w:r w:rsidDel="00000000" w:rsidR="00000000" w:rsidRPr="00000000">
        <w:rPr>
          <w:rFonts w:ascii="Arial" w:cs="Arial" w:eastAsia="Arial" w:hAnsi="Arial"/>
          <w:color w:val="415464"/>
          <w:rtl w:val="0"/>
        </w:rPr>
        <w:t xml:space="preserve">.</w:t>
      </w:r>
    </w:p>
    <w:p w:rsidR="00000000" w:rsidDel="00000000" w:rsidP="00000000" w:rsidRDefault="00000000" w:rsidRPr="00000000" w14:paraId="0000002B">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4 – Durata del Progetto</w:t>
      </w:r>
    </w:p>
    <w:p w:rsidR="00000000" w:rsidDel="00000000" w:rsidP="00000000" w:rsidRDefault="00000000" w:rsidRPr="00000000" w14:paraId="0000002C">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I Progetti dovranno avere una durata compresa </w:t>
      </w:r>
      <w:r w:rsidDel="00000000" w:rsidR="00000000" w:rsidRPr="00000000">
        <w:rPr>
          <w:rFonts w:ascii="Arial" w:cs="Arial" w:eastAsia="Arial" w:hAnsi="Arial"/>
          <w:b w:val="1"/>
          <w:bCs w:val="1"/>
          <w:color w:val="415464"/>
          <w:rtl w:val="0"/>
        </w:rPr>
        <w:t xml:space="preserve">tra 12 e 24 mesi</w:t>
      </w:r>
      <w:r w:rsidDel="00000000" w:rsidR="00000000" w:rsidRPr="00000000">
        <w:rPr>
          <w:rFonts w:ascii="Arial" w:cs="Arial" w:eastAsia="Arial" w:hAnsi="Arial"/>
          <w:color w:val="415464"/>
          <w:rtl w:val="0"/>
        </w:rPr>
        <w:t xml:space="preserve">, a pena di inammissibilità del Progetto.</w:t>
      </w:r>
    </w:p>
    <w:bookmarkStart w:colFirst="0" w:colLast="0" w:name="bookmark=id.hyqfgddd2dd0" w:id="0"/>
    <w:bookmarkEnd w:id="0"/>
    <w:p w:rsidR="00000000" w:rsidDel="00000000" w:rsidP="00000000" w:rsidRDefault="00000000" w:rsidRPr="00000000" w14:paraId="0000002D">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5 – Budget</w:t>
      </w:r>
    </w:p>
    <w:p w:rsidR="00000000" w:rsidDel="00000000" w:rsidP="00000000" w:rsidRDefault="00000000" w:rsidRPr="00000000" w14:paraId="0000002E">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Ai fini della copertura dei costi necessari allo sviluppo e alla realizzazione dei tre Progetti selezionati, la Fondazione CDP mette a disposizione la somma complessiva di euro 450.000,00 (IVA inclusa, se applicabile). Il contributo economico richiesto per ciascun Progetto non potrà essere superiore a euro 150.000,00, pena l’esclusione dalla partecipazione al Bando.</w:t>
      </w:r>
    </w:p>
    <w:p w:rsidR="00000000" w:rsidDel="00000000" w:rsidP="00000000" w:rsidRDefault="00000000" w:rsidRPr="00000000" w14:paraId="0000002F">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 seguito della formalizzazione dell’aggiudicazione, il contributo sarà erogato in più </w:t>
      </w:r>
      <w:r w:rsidDel="00000000" w:rsidR="00000000" w:rsidRPr="00000000">
        <w:rPr>
          <w:rFonts w:ascii="Arial" w:cs="Arial" w:eastAsia="Arial" w:hAnsi="Arial"/>
          <w:i w:val="1"/>
          <w:iCs w:val="1"/>
          <w:color w:val="415464"/>
          <w:rtl w:val="0"/>
        </w:rPr>
        <w:t xml:space="preserve">tranche</w:t>
      </w:r>
      <w:r w:rsidDel="00000000" w:rsidR="00000000" w:rsidRPr="00000000">
        <w:rPr>
          <w:rFonts w:ascii="Arial" w:cs="Arial" w:eastAsia="Arial" w:hAnsi="Arial"/>
          <w:color w:val="415464"/>
          <w:rtl w:val="0"/>
        </w:rPr>
        <w:t xml:space="preserve">, per le finalità di cui al successivo Art. 7 e secondo le modalità concordate con l’Università proponente nell’ambito di specifico accordo tra quest’ultimo e la Fondazione CDP. L’effettiva erogazione del contributo sarà subordinata alla verifica della sussistenza delle condizioni che hanno determinato l’aggiudicazione.</w:t>
      </w:r>
    </w:p>
    <w:p w:rsidR="00000000" w:rsidDel="00000000" w:rsidP="00000000" w:rsidRDefault="00000000" w:rsidRPr="00000000" w14:paraId="00000030">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pubblicazione del presente Bando e la sua eventuale aggiudicazione non danno luogo ad alcuna pretesa o aspettativa in capo alle Università proponenti e ai Ricercatori. Conseguentemente, l’eventuale mancata aggiudicazione del Bando ovvero l’eventuale mancata erogazione del contributo non darà diritto a qualsivoglia rivendicazione, risarcimento o indennizzo o richiesta di sorta da parte delle Università proponenti e dei Ricercatori.</w:t>
      </w:r>
    </w:p>
    <w:p w:rsidR="00000000" w:rsidDel="00000000" w:rsidP="00000000" w:rsidRDefault="00000000" w:rsidRPr="00000000" w14:paraId="00000031">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6 – Modalità, termini per la presentazione della candidatura e documentazione</w:t>
      </w:r>
    </w:p>
    <w:p w:rsidR="00000000" w:rsidDel="00000000" w:rsidP="00000000" w:rsidRDefault="00000000" w:rsidRPr="00000000" w14:paraId="00000032">
      <w:pPr>
        <w:spacing w:after="120" w:line="360" w:lineRule="auto"/>
        <w:ind w:left="-1985" w:right="-42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candidatura dovrà essere presentata attraverso il portale dedicato della Fondazione CDP (“</w:t>
      </w:r>
      <w:r w:rsidDel="00000000" w:rsidR="00000000" w:rsidRPr="00000000">
        <w:rPr>
          <w:rFonts w:ascii="Arial" w:cs="Arial" w:eastAsia="Arial" w:hAnsi="Arial"/>
          <w:b w:val="1"/>
          <w:bCs w:val="1"/>
          <w:color w:val="415464"/>
          <w:rtl w:val="0"/>
        </w:rPr>
        <w:t xml:space="preserve">Portale</w:t>
      </w:r>
      <w:r w:rsidDel="00000000" w:rsidR="00000000" w:rsidRPr="00000000">
        <w:rPr>
          <w:rFonts w:ascii="Arial" w:cs="Arial" w:eastAsia="Arial" w:hAnsi="Arial"/>
          <w:color w:val="415464"/>
          <w:rtl w:val="0"/>
        </w:rPr>
        <w:t xml:space="preserve">”), accessibile al link </w:t>
      </w:r>
      <w:hyperlink r:id="rId8">
        <w:r w:rsidDel="00000000" w:rsidR="00000000" w:rsidRPr="00000000">
          <w:rPr>
            <w:rFonts w:ascii="Aptos" w:cs="Aptos" w:eastAsia="Aptos" w:hAnsi="Aptos"/>
            <w:color w:val="0000ff"/>
            <w:highlight w:val="white"/>
            <w:u w:val="single"/>
            <w:rtl w:val="0"/>
          </w:rPr>
          <w:t xml:space="preserve">https://just.impacta.app/register/3e6b8511-749b-477d-8a88-07a9e965d974</w:t>
        </w:r>
      </w:hyperlink>
      <w:r w:rsidDel="00000000" w:rsidR="00000000" w:rsidRPr="00000000">
        <w:rPr>
          <w:rFonts w:ascii="Arial" w:cs="Arial" w:eastAsia="Arial" w:hAnsi="Arial"/>
          <w:color w:val="415464"/>
          <w:rtl w:val="0"/>
        </w:rPr>
        <w:t xml:space="preserve">, dalle </w:t>
      </w:r>
      <w:r w:rsidDel="00000000" w:rsidR="00000000" w:rsidRPr="00000000">
        <w:rPr>
          <w:rFonts w:ascii="Arial" w:cs="Arial" w:eastAsia="Arial" w:hAnsi="Arial"/>
          <w:b w:val="1"/>
          <w:bCs w:val="1"/>
          <w:color w:val="415464"/>
          <w:rtl w:val="0"/>
        </w:rPr>
        <w:t xml:space="preserve">ore 12:00 del 18 novembre 2025 alle ore 18:00 del 31 marzo 2026</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415464"/>
          <w:rtl w:val="0"/>
        </w:rPr>
        <w:t xml:space="preserve">Il presente termine di partecipazione non può essere in alcun modo derogato. Non saranno ammesse modifiche o integrazioni – se non esplicitamente richiesto dalla Fondazione CDP – della domanda di partecipazione successive alla scadenza del già menzionato termine.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1985" w:right="-285"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Le candidature dovranno essere accompagnate (i) da una presentazione del </w:t>
      </w:r>
      <w:r w:rsidDel="00000000" w:rsidR="00000000" w:rsidRPr="00000000">
        <w:rPr>
          <w:rFonts w:ascii="Arial" w:cs="Arial" w:eastAsia="Arial" w:hAnsi="Arial"/>
          <w:b w:val="0"/>
          <w:bCs w:val="0"/>
          <w:i w:val="0"/>
          <w:iCs w:val="0"/>
          <w:smallCaps w:val="0"/>
          <w:strike w:val="0"/>
          <w:color w:val="415464"/>
          <w:sz w:val="20"/>
          <w:szCs w:val="20"/>
          <w:highlight w:val="yellow"/>
          <w:u w:val="none"/>
          <w:vertAlign w:val="baseline"/>
          <w:rtl w:val="0"/>
        </w:rPr>
        <w:t xml:space="preserve">responsabile scientifico del Progetto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proposto e dal relativo organigramma progettuale, (ii) da una descrizione accurata del Progetto e (iii) da una disamina dell’impatto positivo e del valore per il territorio che il Progetto candidato potrà generare, come dettagliatamente esplicitato nell’Allegato 1.</w:t>
      </w:r>
    </w:p>
    <w:p w:rsidR="00000000" w:rsidDel="00000000" w:rsidP="00000000" w:rsidRDefault="00000000" w:rsidRPr="00000000" w14:paraId="00000034">
      <w:pPr>
        <w:spacing w:after="120" w:line="360" w:lineRule="auto"/>
        <w:ind w:left="-1985" w:right="-42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Resta inteso che può essere presentata un’unica domanda di partecipazione da parte di ogni Dipartimento di ciascuna Università proponente. Nel caso di presentazione di più candidature da parte di un singolo Dipartimento, queste verranno tutte considerate inammissibili.</w:t>
      </w:r>
    </w:p>
    <w:p w:rsidR="00000000" w:rsidDel="00000000" w:rsidP="00000000" w:rsidRDefault="00000000" w:rsidRPr="00000000" w14:paraId="00000035">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 seguito della registrazione sul Portale, l’Università proponente potrà presentare la candidatura attraverso la compilazione dell’apposito modulo </w:t>
      </w:r>
      <w:r w:rsidDel="00000000" w:rsidR="00000000" w:rsidRPr="00000000">
        <w:rPr>
          <w:rFonts w:ascii="Arial" w:cs="Arial" w:eastAsia="Arial" w:hAnsi="Arial"/>
          <w:i w:val="1"/>
          <w:iCs w:val="1"/>
          <w:color w:val="415464"/>
          <w:rtl w:val="0"/>
        </w:rPr>
        <w:t xml:space="preserve">online</w:t>
      </w:r>
      <w:r w:rsidDel="00000000" w:rsidR="00000000" w:rsidRPr="00000000">
        <w:rPr>
          <w:rFonts w:ascii="Arial" w:cs="Arial" w:eastAsia="Arial" w:hAnsi="Arial"/>
          <w:color w:val="415464"/>
          <w:rtl w:val="0"/>
        </w:rPr>
        <w:t xml:space="preserve"> nei campi specifici dedicati, rispettandone i limiti di spazio. In particolare, la candidatura dovrà prevedere tutti i contenuti di cui all’Allegato 1.</w:t>
      </w:r>
    </w:p>
    <w:p w:rsidR="00000000" w:rsidDel="00000000" w:rsidP="00000000" w:rsidRDefault="00000000" w:rsidRPr="00000000" w14:paraId="00000036">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mancata o non corretta compilazione di tutte le parti del modulo di candidatura presente sul Portale e/o la mancata presentazione di tutti i documenti richiesti entro la data di scadenza indicata, renderà la candidatura inammissibile.</w:t>
      </w:r>
    </w:p>
    <w:p w:rsidR="00000000" w:rsidDel="00000000" w:rsidP="00000000" w:rsidRDefault="00000000" w:rsidRPr="00000000" w14:paraId="00000037">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7 – Utilizzo dei fondi e rendicontazione</w:t>
      </w:r>
    </w:p>
    <w:p w:rsidR="00000000" w:rsidDel="00000000" w:rsidP="00000000" w:rsidRDefault="00000000" w:rsidRPr="00000000" w14:paraId="00000038">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Il contributo concesso dovrà essere utilizzato esclusivamente per lo sviluppo e realizzazione del Progetto nonché per garantire il raggiungimento dell’impatto territoriale previsto.</w:t>
      </w:r>
    </w:p>
    <w:p w:rsidR="00000000" w:rsidDel="00000000" w:rsidP="00000000" w:rsidRDefault="00000000" w:rsidRPr="00000000" w14:paraId="00000039">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 titolo esemplificativo, il contributo potrà essere utilizzato per coprire le seguenti voci di </w:t>
      </w:r>
      <w:r w:rsidDel="00000000" w:rsidR="00000000" w:rsidRPr="00000000">
        <w:rPr>
          <w:rFonts w:ascii="Arial" w:cs="Arial" w:eastAsia="Arial" w:hAnsi="Arial"/>
          <w:i w:val="1"/>
          <w:iCs w:val="1"/>
          <w:color w:val="415464"/>
          <w:rtl w:val="0"/>
        </w:rPr>
        <w:t xml:space="preserve">budget</w:t>
      </w:r>
      <w:r w:rsidDel="00000000" w:rsidR="00000000" w:rsidRPr="00000000">
        <w:rPr>
          <w:rFonts w:ascii="Arial" w:cs="Arial" w:eastAsia="Arial" w:hAnsi="Arial"/>
          <w:color w:val="415464"/>
          <w:rtl w:val="0"/>
        </w:rPr>
        <w:t xml:space="preserve">:</w:t>
      </w:r>
    </w:p>
    <w:p w:rsidR="00000000" w:rsidDel="00000000" w:rsidP="00000000" w:rsidRDefault="00000000" w:rsidRPr="00000000" w14:paraId="000000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00" w:line="360" w:lineRule="auto"/>
        <w:ind w:left="-1265" w:right="-285" w:hanging="36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salario del personale dedicato allo sviluppo del Progetto (</w:t>
      </w:r>
      <w:r w:rsidDel="00000000" w:rsidR="00000000" w:rsidRPr="00000000">
        <w:rPr>
          <w:rFonts w:ascii="Arial" w:cs="Arial" w:eastAsia="Arial" w:hAnsi="Arial"/>
          <w:b w:val="0"/>
          <w:bCs w:val="0"/>
          <w:i w:val="1"/>
          <w:iCs w:val="1"/>
          <w:smallCaps w:val="0"/>
          <w:strike w:val="0"/>
          <w:color w:val="415464"/>
          <w:sz w:val="20"/>
          <w:szCs w:val="20"/>
          <w:u w:val="none"/>
          <w:shd w:fill="auto" w:val="clear"/>
          <w:vertAlign w:val="baseline"/>
          <w:rtl w:val="0"/>
        </w:rPr>
        <w:t xml:space="preserve">research fellow</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assegnisti di ricerca, dottorandi);</w:t>
      </w:r>
    </w:p>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265" w:right="-285" w:hanging="36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spese per l’acquisto di materiale consumabile e/o piccole attrezzature necessarie all’implementazione del Progetto;</w:t>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360" w:lineRule="auto"/>
        <w:ind w:left="-1265" w:right="-285" w:hanging="36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costi per missioni e/o pubblicazioni finalizzate alla diffusione dei risultati progettuali.</w:t>
      </w:r>
    </w:p>
    <w:p w:rsidR="00000000" w:rsidDel="00000000" w:rsidP="00000000" w:rsidRDefault="00000000" w:rsidRPr="00000000" w14:paraId="0000003D">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8 - Criteri di valutazione, formazione della graduatoria</w:t>
      </w:r>
    </w:p>
    <w:p w:rsidR="00000000" w:rsidDel="00000000" w:rsidP="00000000" w:rsidRDefault="00000000" w:rsidRPr="00000000" w14:paraId="0000003E">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Ai fini dell’assegnazione dei contributi, i Progetti saranno valutati da un comitato di valutatori tecnici indipendenti selezionati dalla Fondazione CDP anche sulla base delle loro specifiche competenze nelle materie oggetto del presente Bando. </w:t>
      </w:r>
    </w:p>
    <w:p w:rsidR="00000000" w:rsidDel="00000000" w:rsidP="00000000" w:rsidRDefault="00000000" w:rsidRPr="00000000" w14:paraId="0000003F">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valutazione dei Progetti avverrà in applicazione dei seguenti criteri:</w:t>
      </w:r>
    </w:p>
    <w:p w:rsidR="00000000" w:rsidDel="00000000" w:rsidP="00000000" w:rsidRDefault="00000000" w:rsidRPr="00000000" w14:paraId="00000040">
      <w:pPr>
        <w:numPr>
          <w:ilvl w:val="0"/>
          <w:numId w:val="20"/>
        </w:numPr>
        <w:spacing w:after="120" w:line="360" w:lineRule="auto"/>
        <w:ind w:left="-1270" w:right="-284" w:hanging="356.9999999999999"/>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Impatto sociale</w:t>
      </w:r>
      <w:r w:rsidDel="00000000" w:rsidR="00000000" w:rsidRPr="00000000">
        <w:rPr>
          <w:rFonts w:ascii="Arial" w:cs="Arial" w:eastAsia="Arial" w:hAnsi="Arial"/>
          <w:color w:val="415464"/>
          <w:rtl w:val="0"/>
        </w:rPr>
        <w:t xml:space="preserve"> (10%) - Valutazione dell’impatto atteso del Progetto. Particolare attenzione è rivolta agli indicatori qualitativi e/o quantitativi definiti per la misurazione del cambiamento che il Progetto si propone di realizzare.</w:t>
      </w:r>
    </w:p>
    <w:p w:rsidR="00000000" w:rsidDel="00000000" w:rsidP="00000000" w:rsidRDefault="00000000" w:rsidRPr="00000000" w14:paraId="00000041">
      <w:pPr>
        <w:numPr>
          <w:ilvl w:val="0"/>
          <w:numId w:val="20"/>
        </w:numPr>
        <w:spacing w:after="120" w:line="360" w:lineRule="auto"/>
        <w:ind w:left="-1270" w:right="-284" w:hanging="356.9999999999999"/>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Originalità</w:t>
      </w:r>
      <w:r w:rsidDel="00000000" w:rsidR="00000000" w:rsidRPr="00000000">
        <w:rPr>
          <w:rFonts w:ascii="Arial" w:cs="Arial" w:eastAsia="Arial" w:hAnsi="Arial"/>
          <w:color w:val="415464"/>
          <w:rtl w:val="0"/>
        </w:rPr>
        <w:t xml:space="preserve"> (30%) - Analisi del grado di innovatività del Progetto rispetto allo stato dell’arte. Il Progetto viene valutato in base all’introduzione di elementi nuovi o alla combinazione originale di soluzioni esistenti.</w:t>
      </w:r>
    </w:p>
    <w:p w:rsidR="00000000" w:rsidDel="00000000" w:rsidP="00000000" w:rsidRDefault="00000000" w:rsidRPr="00000000" w14:paraId="00000042">
      <w:pPr>
        <w:numPr>
          <w:ilvl w:val="0"/>
          <w:numId w:val="20"/>
        </w:numPr>
        <w:spacing w:after="120" w:line="360" w:lineRule="auto"/>
        <w:ind w:left="-1270" w:right="-284" w:hanging="356.9999999999999"/>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Coinvolgimento degli </w:t>
      </w:r>
      <w:r w:rsidDel="00000000" w:rsidR="00000000" w:rsidRPr="00000000">
        <w:rPr>
          <w:rFonts w:ascii="Arial" w:cs="Arial" w:eastAsia="Arial" w:hAnsi="Arial"/>
          <w:b w:val="1"/>
          <w:bCs w:val="1"/>
          <w:i w:val="1"/>
          <w:iCs w:val="1"/>
          <w:color w:val="415464"/>
          <w:rtl w:val="0"/>
        </w:rPr>
        <w:t xml:space="preserve">stakeholder</w:t>
      </w:r>
      <w:r w:rsidDel="00000000" w:rsidR="00000000" w:rsidRPr="00000000">
        <w:rPr>
          <w:rFonts w:ascii="Arial" w:cs="Arial" w:eastAsia="Arial" w:hAnsi="Arial"/>
          <w:b w:val="1"/>
          <w:bCs w:val="1"/>
          <w:color w:val="415464"/>
          <w:rtl w:val="0"/>
        </w:rPr>
        <w:t xml:space="preserve"> </w:t>
      </w:r>
      <w:r w:rsidDel="00000000" w:rsidR="00000000" w:rsidRPr="00000000">
        <w:rPr>
          <w:rFonts w:ascii="Arial" w:cs="Arial" w:eastAsia="Arial" w:hAnsi="Arial"/>
          <w:color w:val="415464"/>
          <w:rtl w:val="0"/>
        </w:rPr>
        <w:t xml:space="preserve">(20%)</w:t>
      </w:r>
      <w:r w:rsidDel="00000000" w:rsidR="00000000" w:rsidRPr="00000000">
        <w:rPr>
          <w:rFonts w:ascii="Arial" w:cs="Arial" w:eastAsia="Arial" w:hAnsi="Arial"/>
          <w:color w:val="415464"/>
          <w:rtl w:val="0"/>
        </w:rPr>
        <w:t xml:space="preserve"> - Esame del livello, della qualità e dell’efficacia del coinvolgimento degli </w:t>
      </w:r>
      <w:r w:rsidDel="00000000" w:rsidR="00000000" w:rsidRPr="00000000">
        <w:rPr>
          <w:rFonts w:ascii="Arial" w:cs="Arial" w:eastAsia="Arial" w:hAnsi="Arial"/>
          <w:i w:val="1"/>
          <w:iCs w:val="1"/>
          <w:color w:val="415464"/>
          <w:rtl w:val="0"/>
        </w:rPr>
        <w:t xml:space="preserve">stakeholder</w:t>
      </w:r>
      <w:r w:rsidDel="00000000" w:rsidR="00000000" w:rsidRPr="00000000">
        <w:rPr>
          <w:rFonts w:ascii="Arial" w:cs="Arial" w:eastAsia="Arial" w:hAnsi="Arial"/>
          <w:color w:val="415464"/>
          <w:rtl w:val="0"/>
        </w:rPr>
        <w:t xml:space="preserve"> (es. beneficiari, Pubblica Amministrazione, enti del Terzo Settore, università, imprese) nella fase di progettazione e implementazione del Progetto. È inoltre oggetto di valutazione positiva la potenziale capacità del Progetto di generare o rafforzare reti, collaborazioni, attività di </w:t>
      </w:r>
      <w:r w:rsidDel="00000000" w:rsidR="00000000" w:rsidRPr="00000000">
        <w:rPr>
          <w:rFonts w:ascii="Arial" w:cs="Arial" w:eastAsia="Arial" w:hAnsi="Arial"/>
          <w:i w:val="1"/>
          <w:iCs w:val="1"/>
          <w:color w:val="415464"/>
          <w:rtl w:val="0"/>
        </w:rPr>
        <w:t xml:space="preserve">networking</w:t>
      </w:r>
      <w:r w:rsidDel="00000000" w:rsidR="00000000" w:rsidRPr="00000000">
        <w:rPr>
          <w:rFonts w:ascii="Arial" w:cs="Arial" w:eastAsia="Arial" w:hAnsi="Arial"/>
          <w:color w:val="415464"/>
          <w:rtl w:val="0"/>
        </w:rPr>
        <w:t xml:space="preserve">, sia nell’ambito della ricerca che nelle relazioni con i diversi soggetti coinvolti.</w:t>
      </w:r>
    </w:p>
    <w:p w:rsidR="00000000" w:rsidDel="00000000" w:rsidP="00000000" w:rsidRDefault="00000000" w:rsidRPr="00000000" w14:paraId="00000043">
      <w:pPr>
        <w:numPr>
          <w:ilvl w:val="0"/>
          <w:numId w:val="20"/>
        </w:numPr>
        <w:spacing w:after="120" w:line="360" w:lineRule="auto"/>
        <w:ind w:left="-1270" w:right="-284" w:hanging="356.9999999999999"/>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Qualità del Progetto </w:t>
      </w:r>
      <w:r w:rsidDel="00000000" w:rsidR="00000000" w:rsidRPr="00000000">
        <w:rPr>
          <w:rFonts w:ascii="Arial" w:cs="Arial" w:eastAsia="Arial" w:hAnsi="Arial"/>
          <w:color w:val="415464"/>
          <w:rtl w:val="0"/>
        </w:rPr>
        <w:t xml:space="preserve">(40%)</w:t>
      </w:r>
      <w:r w:rsidDel="00000000" w:rsidR="00000000" w:rsidRPr="00000000">
        <w:rPr>
          <w:rFonts w:ascii="Arial" w:cs="Arial" w:eastAsia="Arial" w:hAnsi="Arial"/>
          <w:b w:val="1"/>
          <w:bCs w:val="1"/>
          <w:color w:val="415464"/>
          <w:rtl w:val="0"/>
        </w:rPr>
        <w:t xml:space="preserve"> </w:t>
      </w:r>
      <w:r w:rsidDel="00000000" w:rsidR="00000000" w:rsidRPr="00000000">
        <w:rPr>
          <w:rFonts w:ascii="Arial" w:cs="Arial" w:eastAsia="Arial" w:hAnsi="Arial"/>
          <w:color w:val="415464"/>
          <w:rtl w:val="0"/>
        </w:rPr>
        <w:t xml:space="preserve">- Valutazione dell’impianto generale del Progetto, con riferimento alla chiarezza degli obiettivi, alla coerenza tra finalità, metodologia e risultati attesi, alla qualità del disegno sperimentale, alla congruità del cronoprogramma e alla sostenibilità delle attività previste. Sono inoltre oggetto di analisi l’adeguatezza delle risorse umane coinvolte, la pertinenza delle metodologie e dei materiali utilizzati, nonché la coerenza e il dettaglio del </w:t>
      </w:r>
      <w:r w:rsidDel="00000000" w:rsidR="00000000" w:rsidRPr="00000000">
        <w:rPr>
          <w:rFonts w:ascii="Arial" w:cs="Arial" w:eastAsia="Arial" w:hAnsi="Arial"/>
          <w:i w:val="1"/>
          <w:iCs w:val="1"/>
          <w:color w:val="415464"/>
          <w:rtl w:val="0"/>
        </w:rPr>
        <w:t xml:space="preserve">budget</w:t>
      </w:r>
      <w:r w:rsidDel="00000000" w:rsidR="00000000" w:rsidRPr="00000000">
        <w:rPr>
          <w:rFonts w:ascii="Arial" w:cs="Arial" w:eastAsia="Arial" w:hAnsi="Arial"/>
          <w:color w:val="415464"/>
          <w:rtl w:val="0"/>
        </w:rPr>
        <w:t xml:space="preserve"> rispetto alle attività progettuali.</w:t>
      </w:r>
    </w:p>
    <w:p w:rsidR="00000000" w:rsidDel="00000000" w:rsidP="00000000" w:rsidRDefault="00000000" w:rsidRPr="00000000" w14:paraId="00000044">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In fase di valutazione, la Fondazione si riserva la possibilità di richiedere eventuali ulteriori informazioni e/o chiarimenti alle Università proponenti e di effettuare verifiche e incontri di approfondimento, anche con il coinvolgimento dei Ricercatori.</w:t>
      </w:r>
    </w:p>
    <w:p w:rsidR="00000000" w:rsidDel="00000000" w:rsidP="00000000" w:rsidRDefault="00000000" w:rsidRPr="00000000" w14:paraId="00000045">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All’esito delle proprie attività istruttorie, il comitato di valutatori tecnici stilerà una graduatoria dei Progetti valutati. Anche sulla base di tale graduatoria, sentito il parere del Comitato Scientifico della Fondazione CDP, il Consiglio di Amministrazione della Fondazione CDP esprimerà la decisione finale in merito ai Progetti aggiudicatari, che saranno annunciati in occasione di un evento previsto per il mese di settembre 2026.</w:t>
      </w:r>
    </w:p>
    <w:p w:rsidR="00000000" w:rsidDel="00000000" w:rsidP="00000000" w:rsidRDefault="00000000" w:rsidRPr="00000000" w14:paraId="00000046">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Resta fermo che la Fondazione CDP, a proprio insindacabile giudizio, potrà in ogni caso decidere di non procedere all’aggiudicazione qualora non si ritengano adeguate e/o meritevoli, anche solo in parte, le candidature pervenute ovvero di non assegnare, in tutto o in parte, i contributi.</w:t>
      </w:r>
    </w:p>
    <w:p w:rsidR="00000000" w:rsidDel="00000000" w:rsidP="00000000" w:rsidRDefault="00000000" w:rsidRPr="00000000" w14:paraId="00000047">
      <w:pPr>
        <w:spacing w:after="120" w:line="360" w:lineRule="auto"/>
        <w:ind w:left="-1985" w:right="-285" w:firstLine="0"/>
        <w:jc w:val="both"/>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La partecipazione al presente Bando implica l’accettazione dell’insindacabilità delle decisioni riguardanti la valutazione delle candidature e l’assegnazione del contributo.</w:t>
      </w:r>
    </w:p>
    <w:p w:rsidR="00000000" w:rsidDel="00000000" w:rsidP="00000000" w:rsidRDefault="00000000" w:rsidRPr="00000000" w14:paraId="00000048">
      <w:pPr>
        <w:spacing w:after="120" w:line="360" w:lineRule="auto"/>
        <w:ind w:left="-1985" w:right="-285" w:firstLine="0"/>
        <w:jc w:val="both"/>
        <w:rPr>
          <w:rFonts w:ascii="Arial" w:cs="Arial" w:eastAsia="Arial" w:hAnsi="Arial"/>
          <w:b w:val="1"/>
          <w:bCs w:val="1"/>
          <w:color w:val="415464"/>
        </w:rPr>
      </w:pPr>
      <w:r w:rsidDel="00000000" w:rsidR="00000000" w:rsidRPr="00000000">
        <w:rPr>
          <w:rtl w:val="0"/>
        </w:rPr>
      </w:r>
    </w:p>
    <w:p w:rsidR="00000000" w:rsidDel="00000000" w:rsidP="00000000" w:rsidRDefault="00000000" w:rsidRPr="00000000" w14:paraId="00000049">
      <w:pPr>
        <w:spacing w:after="120" w:line="276" w:lineRule="auto"/>
        <w:ind w:left="-1985" w:right="-285" w:firstLine="0"/>
        <w:jc w:val="both"/>
        <w:rPr>
          <w:rFonts w:ascii="Arial" w:cs="Arial" w:eastAsia="Arial" w:hAnsi="Arial"/>
          <w:b w:val="1"/>
          <w:bCs w:val="1"/>
          <w:color w:val="415464"/>
          <w:u w:val="single"/>
        </w:rPr>
      </w:pPr>
      <w:r w:rsidDel="00000000" w:rsidR="00000000" w:rsidRPr="00000000">
        <w:rPr>
          <w:rFonts w:ascii="Arial" w:cs="Arial" w:eastAsia="Arial" w:hAnsi="Arial"/>
          <w:b w:val="1"/>
          <w:bCs w:val="1"/>
          <w:color w:val="415464"/>
          <w:u w:val="single"/>
          <w:rtl w:val="0"/>
        </w:rPr>
        <w:t xml:space="preserve">Linee guida e informazioni</w:t>
      </w:r>
    </w:p>
    <w:p w:rsidR="00000000" w:rsidDel="00000000" w:rsidP="00000000" w:rsidRDefault="00000000" w:rsidRPr="00000000" w14:paraId="0000004A">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Per informazioni ed istruzioni relative alla compilazione del modulo di candidatura si rimanda al documento “</w:t>
      </w:r>
      <w:r w:rsidDel="00000000" w:rsidR="00000000" w:rsidRPr="00000000">
        <w:rPr>
          <w:rFonts w:ascii="Arial" w:cs="Arial" w:eastAsia="Arial" w:hAnsi="Arial"/>
          <w:i w:val="1"/>
          <w:iCs w:val="1"/>
          <w:color w:val="415464"/>
          <w:rtl w:val="0"/>
        </w:rPr>
        <w:t xml:space="preserve">Linee Guida per la Compilazione</w:t>
      </w:r>
      <w:r w:rsidDel="00000000" w:rsidR="00000000" w:rsidRPr="00000000">
        <w:rPr>
          <w:rFonts w:ascii="Arial" w:cs="Arial" w:eastAsia="Arial" w:hAnsi="Arial"/>
          <w:color w:val="415464"/>
          <w:rtl w:val="0"/>
        </w:rPr>
        <w:t xml:space="preserve">”, scaricabile dal Portale a seguito della registrazione.</w:t>
      </w:r>
    </w:p>
    <w:p w:rsidR="00000000" w:rsidDel="00000000" w:rsidP="00000000" w:rsidRDefault="00000000" w:rsidRPr="00000000" w14:paraId="0000004B">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Per informazioni ed istruzioni relative alla rendicontazione (economica e narrativa) dei Progetti, si rimanda al documento “</w:t>
      </w:r>
      <w:r w:rsidDel="00000000" w:rsidR="00000000" w:rsidRPr="00000000">
        <w:rPr>
          <w:rFonts w:ascii="Arial" w:cs="Arial" w:eastAsia="Arial" w:hAnsi="Arial"/>
          <w:i w:val="1"/>
          <w:iCs w:val="1"/>
          <w:color w:val="415464"/>
          <w:rtl w:val="0"/>
        </w:rPr>
        <w:t xml:space="preserve">Linee Guida per la Rendicontazione</w:t>
      </w:r>
      <w:r w:rsidDel="00000000" w:rsidR="00000000" w:rsidRPr="00000000">
        <w:rPr>
          <w:rFonts w:ascii="Arial" w:cs="Arial" w:eastAsia="Arial" w:hAnsi="Arial"/>
          <w:color w:val="415464"/>
          <w:rtl w:val="0"/>
        </w:rPr>
        <w:t xml:space="preserve">” scaricabile dal Portale a seguito della registrazione. Si segnala sin d’ora che la presentazione della domanda di partecipazione implica l’accettazione incondizionata delle menzionate “</w:t>
      </w:r>
      <w:r w:rsidDel="00000000" w:rsidR="00000000" w:rsidRPr="00000000">
        <w:rPr>
          <w:rFonts w:ascii="Arial" w:cs="Arial" w:eastAsia="Arial" w:hAnsi="Arial"/>
          <w:i w:val="1"/>
          <w:iCs w:val="1"/>
          <w:color w:val="415464"/>
          <w:rtl w:val="0"/>
        </w:rPr>
        <w:t xml:space="preserve">Linee Guida per la Rendicontazione</w:t>
      </w:r>
      <w:r w:rsidDel="00000000" w:rsidR="00000000" w:rsidRPr="00000000">
        <w:rPr>
          <w:rFonts w:ascii="Arial" w:cs="Arial" w:eastAsia="Arial" w:hAnsi="Arial"/>
          <w:color w:val="415464"/>
          <w:rtl w:val="0"/>
        </w:rPr>
        <w:t xml:space="preserve">”, il cui contenuto è da considerarsi sin d’ora non derogabile.</w:t>
      </w:r>
    </w:p>
    <w:p w:rsidR="00000000" w:rsidDel="00000000" w:rsidP="00000000" w:rsidRDefault="00000000" w:rsidRPr="00000000" w14:paraId="0000004C">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Eventuali chiarimenti potranno essere richiesti scrivendo all’indirizzo </w:t>
      </w:r>
      <w:r w:rsidDel="00000000" w:rsidR="00000000" w:rsidRPr="00000000">
        <w:rPr>
          <w:rFonts w:ascii="Arial" w:cs="Arial" w:eastAsia="Arial" w:hAnsi="Arial"/>
          <w:i w:val="1"/>
          <w:iCs w:val="1"/>
          <w:color w:val="415464"/>
          <w:rtl w:val="0"/>
        </w:rPr>
        <w:t xml:space="preserve">e-mail</w:t>
      </w:r>
      <w:r w:rsidDel="00000000" w:rsidR="00000000" w:rsidRPr="00000000">
        <w:rPr>
          <w:rFonts w:ascii="Arial" w:cs="Arial" w:eastAsia="Arial" w:hAnsi="Arial"/>
          <w:color w:val="415464"/>
          <w:rtl w:val="0"/>
        </w:rPr>
        <w:t xml:space="preserve"> dedicato </w:t>
      </w:r>
      <w:hyperlink r:id="rId9">
        <w:r w:rsidDel="00000000" w:rsidR="00000000" w:rsidRPr="00000000">
          <w:rPr>
            <w:rFonts w:ascii="Arial" w:cs="Arial" w:eastAsia="Arial" w:hAnsi="Arial"/>
            <w:color w:val="0000ff"/>
            <w:u w:val="single"/>
            <w:rtl w:val="0"/>
          </w:rPr>
          <w:t xml:space="preserve">supporto@fondazionecdp.it</w:t>
        </w:r>
      </w:hyperlink>
      <w:r w:rsidDel="00000000" w:rsidR="00000000" w:rsidRPr="00000000">
        <w:rPr>
          <w:rtl w:val="0"/>
        </w:rPr>
      </w:r>
    </w:p>
    <w:p w:rsidR="00000000" w:rsidDel="00000000" w:rsidP="00000000" w:rsidRDefault="00000000" w:rsidRPr="00000000" w14:paraId="0000004D">
      <w:pPr>
        <w:spacing w:after="120" w:line="276"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Verranno evase unicamente le richieste di supporto pervenute all’indirizzo </w:t>
      </w:r>
      <w:r w:rsidDel="00000000" w:rsidR="00000000" w:rsidRPr="00000000">
        <w:rPr>
          <w:rFonts w:ascii="Arial" w:cs="Arial" w:eastAsia="Arial" w:hAnsi="Arial"/>
          <w:i w:val="1"/>
          <w:iCs w:val="1"/>
          <w:color w:val="415464"/>
          <w:rtl w:val="0"/>
        </w:rPr>
        <w:t xml:space="preserve">e-mail</w:t>
      </w:r>
      <w:r w:rsidDel="00000000" w:rsidR="00000000" w:rsidRPr="00000000">
        <w:rPr>
          <w:rFonts w:ascii="Arial" w:cs="Arial" w:eastAsia="Arial" w:hAnsi="Arial"/>
          <w:color w:val="415464"/>
          <w:rtl w:val="0"/>
        </w:rPr>
        <w:t xml:space="preserve"> dedicato entro le ore 18:00 del 27 marzo 2026.</w:t>
      </w:r>
    </w:p>
    <w:p w:rsidR="00000000" w:rsidDel="00000000" w:rsidP="00000000" w:rsidRDefault="00000000" w:rsidRPr="00000000" w14:paraId="0000004E">
      <w:pPr>
        <w:spacing w:after="120" w:line="276" w:lineRule="auto"/>
        <w:ind w:right="-285"/>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4F">
      <w:pPr>
        <w:spacing w:after="120" w:line="276"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ALLEGATO 1</w:t>
      </w:r>
    </w:p>
    <w:p w:rsidR="00000000" w:rsidDel="00000000" w:rsidP="00000000" w:rsidRDefault="00000000" w:rsidRPr="00000000" w14:paraId="00000050">
      <w:pPr>
        <w:spacing w:line="276" w:lineRule="auto"/>
        <w:ind w:left="-1985" w:firstLine="0"/>
        <w:jc w:val="both"/>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FORMAT PROPOSTA PROGETTUALE – BANDO </w:t>
      </w:r>
    </w:p>
    <w:p w:rsidR="00000000" w:rsidDel="00000000" w:rsidP="00000000" w:rsidRDefault="00000000" w:rsidRPr="00000000" w14:paraId="00000051">
      <w:pPr>
        <w:spacing w:line="276" w:lineRule="auto"/>
        <w:ind w:left="-1985" w:firstLine="0"/>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52">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Nota: Le domande contrassegnate da * sono obbligatorie </w:t>
      </w:r>
    </w:p>
    <w:p w:rsidR="00000000" w:rsidDel="00000000" w:rsidP="00000000" w:rsidRDefault="00000000" w:rsidRPr="00000000" w14:paraId="00000053">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54">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u w:val="single"/>
          <w:rtl w:val="0"/>
        </w:rPr>
        <w:t xml:space="preserve">ANAGRAFICA ENTE PROPONENTE</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55">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56">
      <w:pPr>
        <w:numPr>
          <w:ilvl w:val="0"/>
          <w:numId w:val="19"/>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Università proponente*</w:t>
      </w:r>
      <w:r w:rsidDel="00000000" w:rsidR="00000000" w:rsidRPr="00000000">
        <w:rPr>
          <w:rtl w:val="0"/>
        </w:rPr>
      </w:r>
    </w:p>
    <w:p w:rsidR="00000000" w:rsidDel="00000000" w:rsidP="00000000" w:rsidRDefault="00000000" w:rsidRPr="00000000" w14:paraId="00000057">
      <w:pPr>
        <w:numPr>
          <w:ilvl w:val="0"/>
          <w:numId w:val="16"/>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Codice Fiscale*</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58">
      <w:pPr>
        <w:spacing w:line="276" w:lineRule="auto"/>
        <w:ind w:left="-1418"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Inserire il Codice Fiscale dell’Università Proponente</w:t>
      </w:r>
    </w:p>
    <w:p w:rsidR="00000000" w:rsidDel="00000000" w:rsidP="00000000" w:rsidRDefault="00000000" w:rsidRPr="00000000" w14:paraId="00000059">
      <w:pPr>
        <w:numPr>
          <w:ilvl w:val="0"/>
          <w:numId w:val="2"/>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Dipartimento proponente*</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5A">
      <w:pPr>
        <w:numPr>
          <w:ilvl w:val="0"/>
          <w:numId w:val="2"/>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L’Università è un ente pubblico o privato?*</w:t>
      </w:r>
      <w:r w:rsidDel="00000000" w:rsidR="00000000" w:rsidRPr="00000000">
        <w:rPr>
          <w:rtl w:val="0"/>
        </w:rPr>
      </w:r>
    </w:p>
    <w:p w:rsidR="00000000" w:rsidDel="00000000" w:rsidP="00000000" w:rsidRDefault="00000000" w:rsidRPr="00000000" w14:paraId="0000005B">
      <w:pPr>
        <w:spacing w:line="276" w:lineRule="auto"/>
        <w:ind w:left="-1418" w:hanging="566.9999999999999"/>
        <w:jc w:val="both"/>
        <w:rPr>
          <w:rFonts w:ascii="Arial" w:cs="Arial" w:eastAsia="Arial" w:hAnsi="Arial"/>
          <w:i w:val="1"/>
          <w:iCs w:val="1"/>
          <w:color w:val="415464"/>
        </w:rPr>
      </w:pPr>
      <w:r w:rsidDel="00000000" w:rsidR="00000000" w:rsidRPr="00000000">
        <w:rPr>
          <w:rtl w:val="0"/>
        </w:rPr>
      </w:r>
    </w:p>
    <w:p w:rsidR="00000000" w:rsidDel="00000000" w:rsidP="00000000" w:rsidRDefault="00000000" w:rsidRPr="00000000" w14:paraId="0000005C">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u w:val="single"/>
          <w:rtl w:val="0"/>
        </w:rPr>
        <w:t xml:space="preserve">Informazioni di contatto</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5D">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5E">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Sede legale </w:t>
      </w:r>
    </w:p>
    <w:p w:rsidR="00000000" w:rsidDel="00000000" w:rsidP="00000000" w:rsidRDefault="00000000" w:rsidRPr="00000000" w14:paraId="0000005F">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60">
      <w:pPr>
        <w:numPr>
          <w:ilvl w:val="0"/>
          <w:numId w:val="13"/>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Nazione* </w:t>
      </w:r>
      <w:r w:rsidDel="00000000" w:rsidR="00000000" w:rsidRPr="00000000">
        <w:rPr>
          <w:rFonts w:ascii="Arial" w:cs="Arial" w:eastAsia="Arial" w:hAnsi="Arial"/>
          <w:i w:val="1"/>
          <w:iCs w:val="1"/>
          <w:color w:val="415464"/>
          <w:rtl w:val="0"/>
        </w:rPr>
        <w:t xml:space="preserve">- Es. Italia </w:t>
      </w:r>
    </w:p>
    <w:p w:rsidR="00000000" w:rsidDel="00000000" w:rsidP="00000000" w:rsidRDefault="00000000" w:rsidRPr="00000000" w14:paraId="00000061">
      <w:pPr>
        <w:numPr>
          <w:ilvl w:val="0"/>
          <w:numId w:val="13"/>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Regione*</w:t>
      </w:r>
      <w:r w:rsidDel="00000000" w:rsidR="00000000" w:rsidRPr="00000000">
        <w:rPr>
          <w:rFonts w:ascii="Arial" w:cs="Arial" w:eastAsia="Arial" w:hAnsi="Arial"/>
          <w:i w:val="1"/>
          <w:iCs w:val="1"/>
          <w:color w:val="415464"/>
          <w:rtl w:val="0"/>
        </w:rPr>
        <w:t xml:space="preserve"> - Es. Lombardia </w:t>
      </w:r>
    </w:p>
    <w:p w:rsidR="00000000" w:rsidDel="00000000" w:rsidP="00000000" w:rsidRDefault="00000000" w:rsidRPr="00000000" w14:paraId="00000062">
      <w:pPr>
        <w:numPr>
          <w:ilvl w:val="0"/>
          <w:numId w:val="13"/>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Provincia*</w:t>
      </w:r>
      <w:r w:rsidDel="00000000" w:rsidR="00000000" w:rsidRPr="00000000">
        <w:rPr>
          <w:rFonts w:ascii="Arial" w:cs="Arial" w:eastAsia="Arial" w:hAnsi="Arial"/>
          <w:i w:val="1"/>
          <w:iCs w:val="1"/>
          <w:color w:val="415464"/>
          <w:rtl w:val="0"/>
        </w:rPr>
        <w:t xml:space="preserve"> - Es. Milano (MI)  </w:t>
      </w:r>
    </w:p>
    <w:p w:rsidR="00000000" w:rsidDel="00000000" w:rsidP="00000000" w:rsidRDefault="00000000" w:rsidRPr="00000000" w14:paraId="00000063">
      <w:pPr>
        <w:numPr>
          <w:ilvl w:val="0"/>
          <w:numId w:val="13"/>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CAP*</w:t>
      </w:r>
      <w:r w:rsidDel="00000000" w:rsidR="00000000" w:rsidRPr="00000000">
        <w:rPr>
          <w:rFonts w:ascii="Arial" w:cs="Arial" w:eastAsia="Arial" w:hAnsi="Arial"/>
          <w:i w:val="1"/>
          <w:iCs w:val="1"/>
          <w:color w:val="415464"/>
          <w:rtl w:val="0"/>
        </w:rPr>
        <w:t xml:space="preserve"> - Es. 20151  </w:t>
      </w:r>
    </w:p>
    <w:p w:rsidR="00000000" w:rsidDel="00000000" w:rsidP="00000000" w:rsidRDefault="00000000" w:rsidRPr="00000000" w14:paraId="00000064">
      <w:pPr>
        <w:numPr>
          <w:ilvl w:val="0"/>
          <w:numId w:val="13"/>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Indirizzo*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65">
      <w:pPr>
        <w:numPr>
          <w:ilvl w:val="0"/>
          <w:numId w:val="13"/>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Telefono*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66">
      <w:pPr>
        <w:numPr>
          <w:ilvl w:val="0"/>
          <w:numId w:val="13"/>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E-mail*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67">
      <w:pPr>
        <w:numPr>
          <w:ilvl w:val="0"/>
          <w:numId w:val="13"/>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Sito web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68">
      <w:pPr>
        <w:numPr>
          <w:ilvl w:val="0"/>
          <w:numId w:val="13"/>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PEC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69">
      <w:pPr>
        <w:spacing w:line="276" w:lineRule="auto"/>
        <w:ind w:left="-1985" w:firstLine="0"/>
        <w:jc w:val="both"/>
        <w:rPr>
          <w:rFonts w:ascii="Arial" w:cs="Arial" w:eastAsia="Arial" w:hAnsi="Arial"/>
          <w:i w:val="1"/>
          <w:iCs w:val="1"/>
          <w:color w:val="415464"/>
        </w:rPr>
      </w:pPr>
      <w:r w:rsidDel="00000000" w:rsidR="00000000" w:rsidRPr="00000000">
        <w:rPr>
          <w:rtl w:val="0"/>
        </w:rPr>
      </w:r>
    </w:p>
    <w:p w:rsidR="00000000" w:rsidDel="00000000" w:rsidP="00000000" w:rsidRDefault="00000000" w:rsidRPr="00000000" w14:paraId="0000006A">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u w:val="single"/>
          <w:rtl w:val="0"/>
        </w:rPr>
        <w:t xml:space="preserve">Informazioni giuridiche e fiscali - Coordinate bancarie</w:t>
      </w:r>
      <w:r w:rsidDel="00000000" w:rsidR="00000000" w:rsidRPr="00000000">
        <w:rPr>
          <w:rFonts w:ascii="Arial" w:cs="Arial" w:eastAsia="Arial" w:hAnsi="Arial"/>
          <w:i w:val="1"/>
          <w:iCs w:val="1"/>
          <w:color w:val="415464"/>
          <w:rtl w:val="0"/>
        </w:rPr>
        <w:t xml:space="preserve"> - La sede della banca deve essere in Italia  </w:t>
      </w:r>
    </w:p>
    <w:p w:rsidR="00000000" w:rsidDel="00000000" w:rsidP="00000000" w:rsidRDefault="00000000" w:rsidRPr="00000000" w14:paraId="0000006B">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6C">
      <w:pPr>
        <w:numPr>
          <w:ilvl w:val="0"/>
          <w:numId w:val="14"/>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Nome della banca*</w:t>
      </w:r>
      <w:r w:rsidDel="00000000" w:rsidR="00000000" w:rsidRPr="00000000">
        <w:rPr>
          <w:rFonts w:ascii="Arial" w:cs="Arial" w:eastAsia="Arial" w:hAnsi="Arial"/>
          <w:i w:val="1"/>
          <w:iCs w:val="1"/>
          <w:color w:val="415464"/>
          <w:rtl w:val="0"/>
        </w:rPr>
        <w:t xml:space="preserve">(Es. Intesa Sanpaolo)  </w:t>
      </w:r>
    </w:p>
    <w:p w:rsidR="00000000" w:rsidDel="00000000" w:rsidP="00000000" w:rsidRDefault="00000000" w:rsidRPr="00000000" w14:paraId="0000006D">
      <w:pPr>
        <w:numPr>
          <w:ilvl w:val="0"/>
          <w:numId w:val="14"/>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Comune della Filiale*</w:t>
      </w:r>
      <w:r w:rsidDel="00000000" w:rsidR="00000000" w:rsidRPr="00000000">
        <w:rPr>
          <w:rFonts w:ascii="Arial" w:cs="Arial" w:eastAsia="Arial" w:hAnsi="Arial"/>
          <w:i w:val="1"/>
          <w:iCs w:val="1"/>
          <w:color w:val="415464"/>
          <w:rtl w:val="0"/>
        </w:rPr>
        <w:t xml:space="preserve"> (Es. Milano)  </w:t>
      </w:r>
    </w:p>
    <w:p w:rsidR="00000000" w:rsidDel="00000000" w:rsidP="00000000" w:rsidRDefault="00000000" w:rsidRPr="00000000" w14:paraId="0000006E">
      <w:pPr>
        <w:numPr>
          <w:ilvl w:val="0"/>
          <w:numId w:val="14"/>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Intestazione c/c*</w:t>
      </w:r>
      <w:r w:rsidDel="00000000" w:rsidR="00000000" w:rsidRPr="00000000">
        <w:rPr>
          <w:rFonts w:ascii="Arial" w:cs="Arial" w:eastAsia="Arial" w:hAnsi="Arial"/>
          <w:i w:val="1"/>
          <w:iCs w:val="1"/>
          <w:color w:val="415464"/>
          <w:rtl w:val="0"/>
        </w:rPr>
        <w:t xml:space="preserve">(Es. Nome dell’ente)  </w:t>
      </w:r>
    </w:p>
    <w:p w:rsidR="00000000" w:rsidDel="00000000" w:rsidP="00000000" w:rsidRDefault="00000000" w:rsidRPr="00000000" w14:paraId="0000006F">
      <w:pPr>
        <w:numPr>
          <w:ilvl w:val="0"/>
          <w:numId w:val="14"/>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IBAN*</w:t>
      </w:r>
      <w:r w:rsidDel="00000000" w:rsidR="00000000" w:rsidRPr="00000000">
        <w:rPr>
          <w:rFonts w:ascii="Arial" w:cs="Arial" w:eastAsia="Arial" w:hAnsi="Arial"/>
          <w:i w:val="1"/>
          <w:iCs w:val="1"/>
          <w:color w:val="415464"/>
          <w:rtl w:val="0"/>
        </w:rPr>
        <w:t xml:space="preserve"> (Es. IT60X0542811101000000123456)  </w:t>
      </w:r>
    </w:p>
    <w:p w:rsidR="00000000" w:rsidDel="00000000" w:rsidP="00000000" w:rsidRDefault="00000000" w:rsidRPr="00000000" w14:paraId="00000070">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71">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u w:val="single"/>
          <w:rtl w:val="0"/>
        </w:rPr>
        <w:t xml:space="preserve">File da allegare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72">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73">
      <w:pPr>
        <w:numPr>
          <w:ilvl w:val="0"/>
          <w:numId w:val="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L'ente è assoggettato all'applicazione della ritenuta del 4% prevista dal secondo comma dell’art. 28 del D.P.R. n. 600 del 29/09/1973?*</w:t>
      </w:r>
      <w:r w:rsidDel="00000000" w:rsidR="00000000" w:rsidRPr="00000000">
        <w:rPr>
          <w:rFonts w:ascii="Arial" w:cs="Arial" w:eastAsia="Arial" w:hAnsi="Arial"/>
          <w:i w:val="1"/>
          <w:iCs w:val="1"/>
          <w:color w:val="415464"/>
          <w:rtl w:val="0"/>
        </w:rPr>
        <w:t xml:space="preserve"> à SI/NO  </w:t>
      </w:r>
    </w:p>
    <w:p w:rsidR="00000000" w:rsidDel="00000000" w:rsidP="00000000" w:rsidRDefault="00000000" w:rsidRPr="00000000" w14:paraId="00000074">
      <w:pPr>
        <w:numPr>
          <w:ilvl w:val="0"/>
          <w:numId w:val="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Caricare l’Autocertificazione relativa alla ritenuta del 4% applicabile all'Ente richiedente (ex Art. 28 del DPR n. 600/73), debitamente sottoscritta dal legale rappresentante, firmata e timbrata*</w:t>
      </w:r>
      <w:r w:rsidDel="00000000" w:rsidR="00000000" w:rsidRPr="00000000">
        <w:rPr>
          <w:rFonts w:ascii="Arial" w:cs="Arial" w:eastAsia="Arial" w:hAnsi="Arial"/>
          <w:i w:val="1"/>
          <w:iCs w:val="1"/>
          <w:color w:val="415464"/>
          <w:rtl w:val="0"/>
        </w:rPr>
        <w:t xml:space="preserve"> - È possibile utilizzare esclusivamente il form fornito scaricabile in corrispondenza della domanda o dalla sezione Risorse. È possibile caricare solo file .pdf  </w:t>
      </w:r>
    </w:p>
    <w:p w:rsidR="00000000" w:rsidDel="00000000" w:rsidP="00000000" w:rsidRDefault="00000000" w:rsidRPr="00000000" w14:paraId="00000075">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76">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u w:val="single"/>
          <w:rtl w:val="0"/>
        </w:rPr>
        <w:t xml:space="preserve">Codice etico e Modello 231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77">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78">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Accetto il codice etico di Fondazione CDP*</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79">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Accetto il modello 231 di Fondazione CDP*</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7A">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L'organizzazione ha anche un proprio Codice Etico?*</w:t>
      </w:r>
      <w:r w:rsidDel="00000000" w:rsidR="00000000" w:rsidRPr="00000000">
        <w:rPr>
          <w:rFonts w:ascii="Arial" w:cs="Arial" w:eastAsia="Arial" w:hAnsi="Arial"/>
          <w:i w:val="1"/>
          <w:iCs w:val="1"/>
          <w:color w:val="415464"/>
          <w:rtl w:val="0"/>
        </w:rPr>
        <w:t xml:space="preserve"> à SI/NO, se Si caricare il proprio Codice Etico. È possibile caricare solo file .pdf </w:t>
      </w:r>
    </w:p>
    <w:p w:rsidR="00000000" w:rsidDel="00000000" w:rsidP="00000000" w:rsidRDefault="00000000" w:rsidRPr="00000000" w14:paraId="0000007B">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L'organizzazione ha anche un proprio Modello 231?*</w:t>
      </w:r>
      <w:r w:rsidDel="00000000" w:rsidR="00000000" w:rsidRPr="00000000">
        <w:rPr>
          <w:rFonts w:ascii="Arial" w:cs="Arial" w:eastAsia="Arial" w:hAnsi="Arial"/>
          <w:i w:val="1"/>
          <w:iCs w:val="1"/>
          <w:color w:val="415464"/>
          <w:rtl w:val="0"/>
        </w:rPr>
        <w:t xml:space="preserve"> à SI/NO, se Si caricare il proprio Modello 231. È possibile caricare solo file .pdf </w:t>
      </w:r>
    </w:p>
    <w:p w:rsidR="00000000" w:rsidDel="00000000" w:rsidP="00000000" w:rsidRDefault="00000000" w:rsidRPr="00000000" w14:paraId="0000007C">
      <w:pPr>
        <w:spacing w:line="276" w:lineRule="auto"/>
        <w:ind w:left="-1418" w:hanging="566.9999999999999"/>
        <w:jc w:val="both"/>
        <w:rPr>
          <w:rFonts w:ascii="Arial" w:cs="Arial" w:eastAsia="Arial" w:hAnsi="Arial"/>
          <w:i w:val="1"/>
          <w:iCs w:val="1"/>
          <w:color w:val="415464"/>
        </w:rPr>
      </w:pPr>
      <w:r w:rsidDel="00000000" w:rsidR="00000000" w:rsidRPr="00000000">
        <w:rPr>
          <w:rtl w:val="0"/>
        </w:rPr>
      </w:r>
    </w:p>
    <w:p w:rsidR="00000000" w:rsidDel="00000000" w:rsidP="00000000" w:rsidRDefault="00000000" w:rsidRPr="00000000" w14:paraId="0000007D">
      <w:pPr>
        <w:spacing w:line="276" w:lineRule="auto"/>
        <w:ind w:left="-1985" w:firstLine="0"/>
        <w:jc w:val="both"/>
        <w:rPr>
          <w:rFonts w:ascii="Arial" w:cs="Arial" w:eastAsia="Arial" w:hAnsi="Arial"/>
          <w:b w:val="1"/>
          <w:bCs w:val="1"/>
          <w:i w:val="1"/>
          <w:iCs w:val="1"/>
          <w:color w:val="415464"/>
          <w:u w:val="single"/>
        </w:rPr>
      </w:pPr>
      <w:r w:rsidDel="00000000" w:rsidR="00000000" w:rsidRPr="00000000">
        <w:rPr>
          <w:rFonts w:ascii="Arial" w:cs="Arial" w:eastAsia="Arial" w:hAnsi="Arial"/>
          <w:b w:val="1"/>
          <w:bCs w:val="1"/>
          <w:i w:val="1"/>
          <w:iCs w:val="1"/>
          <w:color w:val="415464"/>
          <w:u w:val="single"/>
          <w:rtl w:val="0"/>
        </w:rPr>
        <w:t xml:space="preserve">Solo nel caso l’ente proponente sia una Università privata, rispondere anche alle domande A-U</w:t>
      </w:r>
    </w:p>
    <w:p w:rsidR="00000000" w:rsidDel="00000000" w:rsidP="00000000" w:rsidRDefault="00000000" w:rsidRPr="00000000" w14:paraId="0000007E">
      <w:pPr>
        <w:spacing w:line="276" w:lineRule="auto"/>
        <w:ind w:left="-1985" w:firstLine="0"/>
        <w:jc w:val="both"/>
        <w:rPr>
          <w:rFonts w:ascii="Arial" w:cs="Arial" w:eastAsia="Arial" w:hAnsi="Arial"/>
          <w:b w:val="1"/>
          <w:bCs w:val="1"/>
          <w:i w:val="1"/>
          <w:iCs w:val="1"/>
          <w:color w:val="415464"/>
          <w:u w:val="single"/>
        </w:rPr>
      </w:pPr>
      <w:r w:rsidDel="00000000" w:rsidR="00000000" w:rsidRPr="00000000">
        <w:rPr>
          <w:rtl w:val="0"/>
        </w:rPr>
      </w:r>
    </w:p>
    <w:p w:rsidR="00000000" w:rsidDel="00000000" w:rsidP="00000000" w:rsidRDefault="00000000" w:rsidRPr="00000000" w14:paraId="0000007F">
      <w:pPr>
        <w:spacing w:line="276" w:lineRule="auto"/>
        <w:ind w:left="-1985" w:firstLine="0"/>
        <w:jc w:val="both"/>
        <w:rPr>
          <w:rFonts w:ascii="Arial" w:cs="Arial" w:eastAsia="Arial" w:hAnsi="Arial"/>
          <w:b w:val="1"/>
          <w:bCs w:val="1"/>
          <w:i w:val="1"/>
          <w:iCs w:val="1"/>
          <w:color w:val="415464"/>
          <w:u w:val="single"/>
        </w:rPr>
      </w:pPr>
      <w:r w:rsidDel="00000000" w:rsidR="00000000" w:rsidRPr="00000000">
        <w:rPr>
          <w:rFonts w:ascii="Arial" w:cs="Arial" w:eastAsia="Arial" w:hAnsi="Arial"/>
          <w:b w:val="1"/>
          <w:bCs w:val="1"/>
          <w:i w:val="1"/>
          <w:iCs w:val="1"/>
          <w:color w:val="415464"/>
          <w:u w:val="single"/>
          <w:rtl w:val="0"/>
        </w:rPr>
        <w:t xml:space="preserve">Informazioni giuridiche e fiscali </w:t>
      </w:r>
    </w:p>
    <w:p w:rsidR="00000000" w:rsidDel="00000000" w:rsidP="00000000" w:rsidRDefault="00000000" w:rsidRPr="00000000" w14:paraId="00000080">
      <w:pPr>
        <w:spacing w:line="276" w:lineRule="auto"/>
        <w:ind w:left="-1985" w:firstLine="0"/>
        <w:jc w:val="both"/>
        <w:rPr>
          <w:rFonts w:ascii="Arial" w:cs="Arial" w:eastAsia="Arial" w:hAnsi="Arial"/>
          <w:b w:val="1"/>
          <w:bCs w:val="1"/>
          <w:i w:val="1"/>
          <w:iCs w:val="1"/>
          <w:color w:val="415464"/>
          <w:u w:val="single"/>
        </w:rPr>
      </w:pPr>
      <w:r w:rsidDel="00000000" w:rsidR="00000000" w:rsidRPr="00000000">
        <w:rPr>
          <w:rtl w:val="0"/>
        </w:rPr>
      </w:r>
    </w:p>
    <w:p w:rsidR="00000000" w:rsidDel="00000000" w:rsidP="00000000" w:rsidRDefault="00000000" w:rsidRPr="00000000" w14:paraId="00000081">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u w:val="single"/>
          <w:rtl w:val="0"/>
        </w:rPr>
        <w:t xml:space="preserve">Legale rappresentante</w:t>
      </w:r>
      <w:r w:rsidDel="00000000" w:rsidR="00000000" w:rsidRPr="00000000">
        <w:rPr>
          <w:rtl w:val="0"/>
        </w:rPr>
      </w:r>
    </w:p>
    <w:p w:rsidR="00000000" w:rsidDel="00000000" w:rsidP="00000000" w:rsidRDefault="00000000" w:rsidRPr="00000000" w14:paraId="00000082">
      <w:pPr>
        <w:numPr>
          <w:ilvl w:val="0"/>
          <w:numId w:val="1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Ruolo nell'Organizzazione*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83">
      <w:pPr>
        <w:numPr>
          <w:ilvl w:val="0"/>
          <w:numId w:val="1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Nome*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84">
      <w:pPr>
        <w:numPr>
          <w:ilvl w:val="0"/>
          <w:numId w:val="1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Cognome*</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85">
      <w:pPr>
        <w:numPr>
          <w:ilvl w:val="0"/>
          <w:numId w:val="1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Nazionalità* </w:t>
      </w:r>
      <w:r w:rsidDel="00000000" w:rsidR="00000000" w:rsidRPr="00000000">
        <w:rPr>
          <w:rFonts w:ascii="Arial" w:cs="Arial" w:eastAsia="Arial" w:hAnsi="Arial"/>
          <w:i w:val="1"/>
          <w:iCs w:val="1"/>
          <w:color w:val="415464"/>
          <w:rtl w:val="0"/>
        </w:rPr>
        <w:t xml:space="preserve">- Es. Italia</w:t>
      </w:r>
      <w:r w:rsidDel="00000000" w:rsidR="00000000" w:rsidRPr="00000000">
        <w:rPr>
          <w:rFonts w:ascii="Arial" w:cs="Arial" w:eastAsia="Arial" w:hAnsi="Arial"/>
          <w:b w:val="1"/>
          <w:bCs w:val="1"/>
          <w:i w:val="1"/>
          <w:iCs w:val="1"/>
          <w:color w:val="415464"/>
          <w:rtl w:val="0"/>
        </w:rPr>
        <w:t xml:space="preserve">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86">
      <w:pPr>
        <w:numPr>
          <w:ilvl w:val="0"/>
          <w:numId w:val="1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Codice Fiscale*</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87">
      <w:pPr>
        <w:numPr>
          <w:ilvl w:val="0"/>
          <w:numId w:val="1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Luogo di nascita*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88">
      <w:pPr>
        <w:numPr>
          <w:ilvl w:val="0"/>
          <w:numId w:val="1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Data di nascita* </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89">
      <w:pPr>
        <w:spacing w:line="276" w:lineRule="auto"/>
        <w:ind w:left="-1418" w:hanging="566.9999999999999"/>
        <w:jc w:val="both"/>
        <w:rPr>
          <w:rFonts w:ascii="Arial" w:cs="Arial" w:eastAsia="Arial" w:hAnsi="Arial"/>
          <w:i w:val="1"/>
          <w:iCs w:val="1"/>
          <w:color w:val="415464"/>
        </w:rPr>
      </w:pPr>
      <w:r w:rsidDel="00000000" w:rsidR="00000000" w:rsidRPr="00000000">
        <w:rPr>
          <w:rtl w:val="0"/>
        </w:rPr>
      </w:r>
    </w:p>
    <w:p w:rsidR="00000000" w:rsidDel="00000000" w:rsidP="00000000" w:rsidRDefault="00000000" w:rsidRPr="00000000" w14:paraId="0000008A">
      <w:pPr>
        <w:numPr>
          <w:ilvl w:val="0"/>
          <w:numId w:val="1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Composizione dell’organo di governo con nome, cognome ed eventuali designati*</w:t>
      </w:r>
      <w:r w:rsidDel="00000000" w:rsidR="00000000" w:rsidRPr="00000000">
        <w:rPr>
          <w:rFonts w:ascii="Arial" w:cs="Arial" w:eastAsia="Arial" w:hAnsi="Arial"/>
          <w:i w:val="1"/>
          <w:iCs w:val="1"/>
          <w:color w:val="415464"/>
          <w:rtl w:val="0"/>
        </w:rPr>
        <w:t xml:space="preserve"> - Max 2.000 caratteri spazi inclusi  </w:t>
      </w:r>
    </w:p>
    <w:p w:rsidR="00000000" w:rsidDel="00000000" w:rsidP="00000000" w:rsidRDefault="00000000" w:rsidRPr="00000000" w14:paraId="0000008B">
      <w:pPr>
        <w:numPr>
          <w:ilvl w:val="0"/>
          <w:numId w:val="1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Certificazione di bilancio da parte di enti terzi?*</w:t>
      </w:r>
      <w:r w:rsidDel="00000000" w:rsidR="00000000" w:rsidRPr="00000000">
        <w:rPr>
          <w:rFonts w:ascii="Arial" w:cs="Arial" w:eastAsia="Arial" w:hAnsi="Arial"/>
          <w:i w:val="1"/>
          <w:iCs w:val="1"/>
          <w:color w:val="415464"/>
          <w:rtl w:val="0"/>
        </w:rPr>
        <w:t xml:space="preserve"> </w:t>
      </w:r>
      <w:r w:rsidDel="00000000" w:rsidR="00000000" w:rsidRPr="00000000">
        <w:rPr>
          <w:rFonts w:ascii="Wingdings" w:cs="Wingdings" w:eastAsia="Wingdings" w:hAnsi="Wingdings"/>
          <w:i w:val="1"/>
          <w:iCs w:val="1"/>
          <w:color w:val="415464"/>
          <w:rtl w:val="0"/>
        </w:rPr>
        <w:t xml:space="preserve">🡪</w:t>
      </w:r>
      <w:r w:rsidDel="00000000" w:rsidR="00000000" w:rsidRPr="00000000">
        <w:rPr>
          <w:rFonts w:ascii="Arial" w:cs="Arial" w:eastAsia="Arial" w:hAnsi="Arial"/>
          <w:i w:val="1"/>
          <w:iCs w:val="1"/>
          <w:color w:val="415464"/>
          <w:rtl w:val="0"/>
        </w:rPr>
        <w:t xml:space="preserve"> SI/NO  </w:t>
      </w:r>
    </w:p>
    <w:p w:rsidR="00000000" w:rsidDel="00000000" w:rsidP="00000000" w:rsidRDefault="00000000" w:rsidRPr="00000000" w14:paraId="0000008C">
      <w:pPr>
        <w:numPr>
          <w:ilvl w:val="0"/>
          <w:numId w:val="1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Organo di controllo?*</w:t>
      </w:r>
      <w:r w:rsidDel="00000000" w:rsidR="00000000" w:rsidRPr="00000000">
        <w:rPr>
          <w:rFonts w:ascii="Arial" w:cs="Arial" w:eastAsia="Arial" w:hAnsi="Arial"/>
          <w:i w:val="1"/>
          <w:iCs w:val="1"/>
          <w:color w:val="415464"/>
          <w:rtl w:val="0"/>
        </w:rPr>
        <w:t xml:space="preserve"> </w:t>
      </w:r>
      <w:r w:rsidDel="00000000" w:rsidR="00000000" w:rsidRPr="00000000">
        <w:rPr>
          <w:rFonts w:ascii="Wingdings" w:cs="Wingdings" w:eastAsia="Wingdings" w:hAnsi="Wingdings"/>
          <w:i w:val="1"/>
          <w:iCs w:val="1"/>
          <w:color w:val="415464"/>
          <w:rtl w:val="0"/>
        </w:rPr>
        <w:t xml:space="preserve">🡪</w:t>
      </w:r>
      <w:r w:rsidDel="00000000" w:rsidR="00000000" w:rsidRPr="00000000">
        <w:rPr>
          <w:rFonts w:ascii="Arial" w:cs="Arial" w:eastAsia="Arial" w:hAnsi="Arial"/>
          <w:i w:val="1"/>
          <w:iCs w:val="1"/>
          <w:color w:val="415464"/>
          <w:rtl w:val="0"/>
        </w:rPr>
        <w:t xml:space="preserve"> SI/NO  </w:t>
      </w:r>
    </w:p>
    <w:p w:rsidR="00000000" w:rsidDel="00000000" w:rsidP="00000000" w:rsidRDefault="00000000" w:rsidRPr="00000000" w14:paraId="0000008D">
      <w:pPr>
        <w:numPr>
          <w:ilvl w:val="0"/>
          <w:numId w:val="15"/>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Il soggetto è in possesso del DURC (Dichiarazione di regolarità contributiva) con esito regolare?*</w:t>
      </w:r>
      <w:r w:rsidDel="00000000" w:rsidR="00000000" w:rsidRPr="00000000">
        <w:rPr>
          <w:rFonts w:ascii="Arial" w:cs="Arial" w:eastAsia="Arial" w:hAnsi="Arial"/>
          <w:i w:val="1"/>
          <w:iCs w:val="1"/>
          <w:color w:val="415464"/>
          <w:rtl w:val="0"/>
        </w:rPr>
        <w:t xml:space="preserve"> </w:t>
      </w:r>
      <w:r w:rsidDel="00000000" w:rsidR="00000000" w:rsidRPr="00000000">
        <w:rPr>
          <w:rFonts w:ascii="Wingdings" w:cs="Wingdings" w:eastAsia="Wingdings" w:hAnsi="Wingdings"/>
          <w:i w:val="1"/>
          <w:iCs w:val="1"/>
          <w:color w:val="415464"/>
          <w:rtl w:val="0"/>
        </w:rPr>
        <w:t xml:space="preserve">🡪</w:t>
      </w:r>
      <w:r w:rsidDel="00000000" w:rsidR="00000000" w:rsidRPr="00000000">
        <w:rPr>
          <w:rFonts w:ascii="Arial" w:cs="Arial" w:eastAsia="Arial" w:hAnsi="Arial"/>
          <w:i w:val="1"/>
          <w:iCs w:val="1"/>
          <w:color w:val="415464"/>
          <w:rtl w:val="0"/>
        </w:rPr>
        <w:t xml:space="preserve"> SI/NO  </w:t>
      </w:r>
    </w:p>
    <w:p w:rsidR="00000000" w:rsidDel="00000000" w:rsidP="00000000" w:rsidRDefault="00000000" w:rsidRPr="00000000" w14:paraId="0000008E">
      <w:pPr>
        <w:spacing w:line="276" w:lineRule="auto"/>
        <w:ind w:left="-1985" w:firstLine="566.9999999999999"/>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Se viene selezionata la risposta SI, caricare il certificato (in formato PDF)  </w:t>
      </w:r>
    </w:p>
    <w:p w:rsidR="00000000" w:rsidDel="00000000" w:rsidP="00000000" w:rsidRDefault="00000000" w:rsidRPr="00000000" w14:paraId="0000008F">
      <w:pPr>
        <w:spacing w:line="276" w:lineRule="auto"/>
        <w:ind w:left="-1418"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Se viene selezionata la risposta NO, scaricare il form di autodichiarazione all’esenzione e allegarlo, timbrato e firmato, in formato PDF. Il form è scaricabile in corrispondenza della domanda o dalla sezione “Risorse”*.</w:t>
      </w:r>
    </w:p>
    <w:p w:rsidR="00000000" w:rsidDel="00000000" w:rsidP="00000000" w:rsidRDefault="00000000" w:rsidRPr="00000000" w14:paraId="00000090">
      <w:pPr>
        <w:numPr>
          <w:ilvl w:val="0"/>
          <w:numId w:val="17"/>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Atto costitutivo*</w:t>
      </w:r>
      <w:r w:rsidDel="00000000" w:rsidR="00000000" w:rsidRPr="00000000">
        <w:rPr>
          <w:rFonts w:ascii="Arial" w:cs="Arial" w:eastAsia="Arial" w:hAnsi="Arial"/>
          <w:i w:val="1"/>
          <w:iCs w:val="1"/>
          <w:color w:val="415464"/>
          <w:rtl w:val="0"/>
        </w:rPr>
        <w:t xml:space="preserve"> - Si prega di allegare copia del documento depositato completo di firme e timbri. È possibile caricare solo file .pdf  </w:t>
      </w:r>
    </w:p>
    <w:p w:rsidR="00000000" w:rsidDel="00000000" w:rsidP="00000000" w:rsidRDefault="00000000" w:rsidRPr="00000000" w14:paraId="00000091">
      <w:pPr>
        <w:numPr>
          <w:ilvl w:val="0"/>
          <w:numId w:val="17"/>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Statuto Vigente*</w:t>
      </w:r>
      <w:r w:rsidDel="00000000" w:rsidR="00000000" w:rsidRPr="00000000">
        <w:rPr>
          <w:rFonts w:ascii="Arial" w:cs="Arial" w:eastAsia="Arial" w:hAnsi="Arial"/>
          <w:i w:val="1"/>
          <w:iCs w:val="1"/>
          <w:color w:val="415464"/>
          <w:rtl w:val="0"/>
        </w:rPr>
        <w:t xml:space="preserve"> - Si prega di allegare copia del documento originale con firme e timbri. È possibile caricare solo file .pdf  </w:t>
      </w:r>
    </w:p>
    <w:p w:rsidR="00000000" w:rsidDel="00000000" w:rsidP="00000000" w:rsidRDefault="00000000" w:rsidRPr="00000000" w14:paraId="00000092">
      <w:pPr>
        <w:numPr>
          <w:ilvl w:val="0"/>
          <w:numId w:val="17"/>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Copia documento di identità̀ del legale rappresentante*</w:t>
      </w:r>
      <w:r w:rsidDel="00000000" w:rsidR="00000000" w:rsidRPr="00000000">
        <w:rPr>
          <w:rFonts w:ascii="Arial" w:cs="Arial" w:eastAsia="Arial" w:hAnsi="Arial"/>
          <w:i w:val="1"/>
          <w:iCs w:val="1"/>
          <w:color w:val="415464"/>
          <w:rtl w:val="0"/>
        </w:rPr>
        <w:t xml:space="preserve"> - Si prega di allegare copia del documento in corso di validità. È possibile caricare solo file .pdf </w:t>
      </w:r>
    </w:p>
    <w:p w:rsidR="00000000" w:rsidDel="00000000" w:rsidP="00000000" w:rsidRDefault="00000000" w:rsidRPr="00000000" w14:paraId="00000093">
      <w:pPr>
        <w:numPr>
          <w:ilvl w:val="0"/>
          <w:numId w:val="17"/>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Copia della delibera di nomina del legale rappresentante e/o dell'organo amministrativo in carica*</w:t>
      </w:r>
      <w:r w:rsidDel="00000000" w:rsidR="00000000" w:rsidRPr="00000000">
        <w:rPr>
          <w:rFonts w:ascii="Arial" w:cs="Arial" w:eastAsia="Arial" w:hAnsi="Arial"/>
          <w:i w:val="1"/>
          <w:iCs w:val="1"/>
          <w:color w:val="415464"/>
          <w:rtl w:val="0"/>
        </w:rPr>
        <w:t xml:space="preserve"> - Si prega di allegare copia del verbale originale più recente, completo di firme e timbri (o firmato digitalmente). È possibile caricare solo file .pdf  </w:t>
      </w:r>
    </w:p>
    <w:p w:rsidR="00000000" w:rsidDel="00000000" w:rsidP="00000000" w:rsidRDefault="00000000" w:rsidRPr="00000000" w14:paraId="00000094">
      <w:pPr>
        <w:numPr>
          <w:ilvl w:val="0"/>
          <w:numId w:val="17"/>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Bilancio consuntivo con nota integrativa/rendiconto di cassa 2023*</w:t>
      </w:r>
      <w:r w:rsidDel="00000000" w:rsidR="00000000" w:rsidRPr="00000000">
        <w:rPr>
          <w:rFonts w:ascii="Arial" w:cs="Arial" w:eastAsia="Arial" w:hAnsi="Arial"/>
          <w:i w:val="1"/>
          <w:iCs w:val="1"/>
          <w:color w:val="415464"/>
          <w:rtl w:val="0"/>
        </w:rPr>
        <w:t xml:space="preserve"> - È possibile caricare solo file .pdf  </w:t>
      </w:r>
    </w:p>
    <w:p w:rsidR="00000000" w:rsidDel="00000000" w:rsidP="00000000" w:rsidRDefault="00000000" w:rsidRPr="00000000" w14:paraId="00000095">
      <w:pPr>
        <w:numPr>
          <w:ilvl w:val="0"/>
          <w:numId w:val="17"/>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Verbale di approvazione bilancio 2023*</w:t>
      </w:r>
      <w:r w:rsidDel="00000000" w:rsidR="00000000" w:rsidRPr="00000000">
        <w:rPr>
          <w:rFonts w:ascii="Arial" w:cs="Arial" w:eastAsia="Arial" w:hAnsi="Arial"/>
          <w:i w:val="1"/>
          <w:iCs w:val="1"/>
          <w:color w:val="415464"/>
          <w:rtl w:val="0"/>
        </w:rPr>
        <w:t xml:space="preserve"> - Si prega di allegare copia del verbale originale. È possibile caricare solo file .pdf  </w:t>
      </w:r>
    </w:p>
    <w:p w:rsidR="00000000" w:rsidDel="00000000" w:rsidP="00000000" w:rsidRDefault="00000000" w:rsidRPr="00000000" w14:paraId="00000096">
      <w:pPr>
        <w:numPr>
          <w:ilvl w:val="0"/>
          <w:numId w:val="17"/>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Bilancio sociale o relazione di attività 2023</w:t>
      </w:r>
      <w:r w:rsidDel="00000000" w:rsidR="00000000" w:rsidRPr="00000000">
        <w:rPr>
          <w:rFonts w:ascii="Arial" w:cs="Arial" w:eastAsia="Arial" w:hAnsi="Arial"/>
          <w:i w:val="1"/>
          <w:iCs w:val="1"/>
          <w:color w:val="415464"/>
          <w:rtl w:val="0"/>
        </w:rPr>
        <w:t xml:space="preserve"> - È possibile caricare solo file .pdf  </w:t>
      </w:r>
    </w:p>
    <w:p w:rsidR="00000000" w:rsidDel="00000000" w:rsidP="00000000" w:rsidRDefault="00000000" w:rsidRPr="00000000" w14:paraId="00000097">
      <w:pPr>
        <w:numPr>
          <w:ilvl w:val="0"/>
          <w:numId w:val="17"/>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Bilancio consuntivo con nota integrativa/rendiconto di cassa 2024</w:t>
      </w:r>
      <w:r w:rsidDel="00000000" w:rsidR="00000000" w:rsidRPr="00000000">
        <w:rPr>
          <w:rFonts w:ascii="Arial" w:cs="Arial" w:eastAsia="Arial" w:hAnsi="Arial"/>
          <w:i w:val="1"/>
          <w:iCs w:val="1"/>
          <w:color w:val="415464"/>
          <w:rtl w:val="0"/>
        </w:rPr>
        <w:t xml:space="preserve">* - È possibile caricare solo file .pdf  </w:t>
      </w:r>
    </w:p>
    <w:p w:rsidR="00000000" w:rsidDel="00000000" w:rsidP="00000000" w:rsidRDefault="00000000" w:rsidRPr="00000000" w14:paraId="00000098">
      <w:pPr>
        <w:numPr>
          <w:ilvl w:val="0"/>
          <w:numId w:val="17"/>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Verbale di approvazione bilancio 2024*</w:t>
      </w:r>
      <w:r w:rsidDel="00000000" w:rsidR="00000000" w:rsidRPr="00000000">
        <w:rPr>
          <w:rFonts w:ascii="Arial" w:cs="Arial" w:eastAsia="Arial" w:hAnsi="Arial"/>
          <w:i w:val="1"/>
          <w:iCs w:val="1"/>
          <w:color w:val="415464"/>
          <w:rtl w:val="0"/>
        </w:rPr>
        <w:t xml:space="preserve"> - Si prega di allegare copia del verbale originale. È possibile caricare solo file .pdf  </w:t>
      </w:r>
    </w:p>
    <w:p w:rsidR="00000000" w:rsidDel="00000000" w:rsidP="00000000" w:rsidRDefault="00000000" w:rsidRPr="00000000" w14:paraId="00000099">
      <w:pPr>
        <w:numPr>
          <w:ilvl w:val="0"/>
          <w:numId w:val="17"/>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Bilancio sociale o relazione di attività 2024</w:t>
      </w:r>
      <w:r w:rsidDel="00000000" w:rsidR="00000000" w:rsidRPr="00000000">
        <w:rPr>
          <w:rFonts w:ascii="Arial" w:cs="Arial" w:eastAsia="Arial" w:hAnsi="Arial"/>
          <w:i w:val="1"/>
          <w:iCs w:val="1"/>
          <w:color w:val="415464"/>
          <w:rtl w:val="0"/>
        </w:rPr>
        <w:t xml:space="preserve"> - È possibile caricare solo file .pdf.  </w:t>
      </w:r>
    </w:p>
    <w:p w:rsidR="00000000" w:rsidDel="00000000" w:rsidP="00000000" w:rsidRDefault="00000000" w:rsidRPr="00000000" w14:paraId="0000009A">
      <w:pPr>
        <w:spacing w:line="276" w:lineRule="auto"/>
        <w:ind w:left="-1985" w:firstLine="0"/>
        <w:jc w:val="both"/>
        <w:rPr>
          <w:rFonts w:ascii="Arial" w:cs="Arial" w:eastAsia="Arial" w:hAnsi="Arial"/>
          <w:i w:val="1"/>
          <w:iCs w:val="1"/>
          <w:color w:val="415464"/>
        </w:rPr>
      </w:pPr>
      <w:r w:rsidDel="00000000" w:rsidR="00000000" w:rsidRPr="00000000">
        <w:rPr>
          <w:rtl w:val="0"/>
        </w:rPr>
      </w:r>
    </w:p>
    <w:p w:rsidR="00000000" w:rsidDel="00000000" w:rsidP="00000000" w:rsidRDefault="00000000" w:rsidRPr="00000000" w14:paraId="0000009B">
      <w:pPr>
        <w:spacing w:line="276" w:lineRule="auto"/>
        <w:ind w:left="-1985" w:firstLine="0"/>
        <w:jc w:val="both"/>
        <w:rPr>
          <w:rFonts w:ascii="Arial" w:cs="Arial" w:eastAsia="Arial" w:hAnsi="Arial"/>
          <w:i w:val="1"/>
          <w:iCs w:val="1"/>
          <w:color w:val="415464"/>
        </w:rPr>
      </w:pPr>
      <w:r w:rsidDel="00000000" w:rsidR="00000000" w:rsidRPr="00000000">
        <w:rPr>
          <w:rtl w:val="0"/>
        </w:rPr>
      </w:r>
    </w:p>
    <w:p w:rsidR="00000000" w:rsidDel="00000000" w:rsidP="00000000" w:rsidRDefault="00000000" w:rsidRPr="00000000" w14:paraId="0000009C">
      <w:pPr>
        <w:spacing w:line="276" w:lineRule="auto"/>
        <w:ind w:left="-1985" w:firstLine="0"/>
        <w:jc w:val="both"/>
        <w:rPr>
          <w:rFonts w:ascii="Arial" w:cs="Arial" w:eastAsia="Arial" w:hAnsi="Arial"/>
          <w:b w:val="1"/>
          <w:bCs w:val="1"/>
          <w:i w:val="1"/>
          <w:iCs w:val="1"/>
          <w:color w:val="415464"/>
          <w:u w:val="single"/>
        </w:rPr>
      </w:pPr>
      <w:r w:rsidDel="00000000" w:rsidR="00000000" w:rsidRPr="00000000">
        <w:rPr>
          <w:rFonts w:ascii="Arial" w:cs="Arial" w:eastAsia="Arial" w:hAnsi="Arial"/>
          <w:b w:val="1"/>
          <w:bCs w:val="1"/>
          <w:i w:val="1"/>
          <w:iCs w:val="1"/>
          <w:color w:val="415464"/>
          <w:u w:val="single"/>
          <w:rtl w:val="0"/>
        </w:rPr>
        <w:t xml:space="preserve">PROPOSTA PROGETTUALE</w:t>
      </w:r>
    </w:p>
    <w:p w:rsidR="00000000" w:rsidDel="00000000" w:rsidP="00000000" w:rsidRDefault="00000000" w:rsidRPr="00000000" w14:paraId="0000009D">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9E">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Titolo del progetto*</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9F">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Nome del ricercatore responsabile del progetto*</w:t>
      </w:r>
      <w:r w:rsidDel="00000000" w:rsidR="00000000" w:rsidRPr="00000000">
        <w:rPr>
          <w:rtl w:val="0"/>
        </w:rPr>
      </w:r>
    </w:p>
    <w:p w:rsidR="00000000" w:rsidDel="00000000" w:rsidP="00000000" w:rsidRDefault="00000000" w:rsidRPr="00000000" w14:paraId="000000A0">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Profilo del ricercatore responsabile del progetto*</w:t>
      </w:r>
      <w:r w:rsidDel="00000000" w:rsidR="00000000" w:rsidRPr="00000000">
        <w:rPr>
          <w:rtl w:val="0"/>
        </w:rPr>
      </w:r>
    </w:p>
    <w:p w:rsidR="00000000" w:rsidDel="00000000" w:rsidP="00000000" w:rsidRDefault="00000000" w:rsidRPr="00000000" w14:paraId="000000A1">
      <w:pPr>
        <w:spacing w:line="276" w:lineRule="auto"/>
        <w:ind w:left="-1418"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Riportare una breve biografia scientifica del responsabile di progetto, specificando anche titoli accademici e interessi di ricerca (max 1.500 caratteri spazi inclusi)</w:t>
      </w:r>
    </w:p>
    <w:p w:rsidR="00000000" w:rsidDel="00000000" w:rsidP="00000000" w:rsidRDefault="00000000" w:rsidRPr="00000000" w14:paraId="000000A2">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Dichiarazione di presa visione e accettazione della richiesta da parte dell’Università potenzialmente beneficiaria dei fondi di cui alla richiesta stessa*</w:t>
      </w:r>
      <w:r w:rsidDel="00000000" w:rsidR="00000000" w:rsidRPr="00000000">
        <w:rPr>
          <w:rtl w:val="0"/>
        </w:rPr>
      </w:r>
    </w:p>
    <w:p w:rsidR="00000000" w:rsidDel="00000000" w:rsidP="00000000" w:rsidRDefault="00000000" w:rsidRPr="00000000" w14:paraId="000000A3">
      <w:pPr>
        <w:spacing w:line="276" w:lineRule="auto"/>
        <w:ind w:left="-1418"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Predisporre, su carta intestata dell’Istituto, una dichiarazione in cui il legale rappresentante dell’Università conferma di aver letto il bando, di essere a conoscenza dei suoi contenuti, e di approvarli. È possibile caricare solo file in formato .pdf.</w:t>
      </w:r>
    </w:p>
    <w:p w:rsidR="00000000" w:rsidDel="00000000" w:rsidP="00000000" w:rsidRDefault="00000000" w:rsidRPr="00000000" w14:paraId="000000A4">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Ambito di ricerca del progetto*</w:t>
      </w:r>
      <w:r w:rsidDel="00000000" w:rsidR="00000000" w:rsidRPr="00000000">
        <w:rPr>
          <w:rtl w:val="0"/>
        </w:rPr>
      </w:r>
    </w:p>
    <w:p w:rsidR="00000000" w:rsidDel="00000000" w:rsidP="00000000" w:rsidRDefault="00000000" w:rsidRPr="00000000" w14:paraId="000000A5">
      <w:pPr>
        <w:spacing w:line="276" w:lineRule="auto"/>
        <w:ind w:left="-1418"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Indicare in quale dei seguenti quattro ambiti di ricerca si inserisce la proposta progettuale:</w:t>
      </w:r>
    </w:p>
    <w:p w:rsidR="00000000" w:rsidDel="00000000" w:rsidP="00000000" w:rsidRDefault="00000000" w:rsidRPr="00000000" w14:paraId="000000A6">
      <w:pPr>
        <w:numPr>
          <w:ilvl w:val="0"/>
          <w:numId w:val="3"/>
        </w:numPr>
        <w:spacing w:line="276" w:lineRule="auto"/>
        <w:ind w:left="-1134"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Economia circolare e sostenibilità</w:t>
      </w:r>
    </w:p>
    <w:p w:rsidR="00000000" w:rsidDel="00000000" w:rsidP="00000000" w:rsidRDefault="00000000" w:rsidRPr="00000000" w14:paraId="000000A7">
      <w:pPr>
        <w:numPr>
          <w:ilvl w:val="0"/>
          <w:numId w:val="3"/>
        </w:numPr>
        <w:spacing w:line="276" w:lineRule="auto"/>
        <w:ind w:left="-1134"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Innovazione tecnologica e digitale</w:t>
      </w:r>
    </w:p>
    <w:p w:rsidR="00000000" w:rsidDel="00000000" w:rsidP="00000000" w:rsidRDefault="00000000" w:rsidRPr="00000000" w14:paraId="000000A8">
      <w:pPr>
        <w:numPr>
          <w:ilvl w:val="0"/>
          <w:numId w:val="3"/>
        </w:numPr>
        <w:spacing w:line="276" w:lineRule="auto"/>
        <w:ind w:left="-1134"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Occupabilità e inclusione sociale</w:t>
      </w:r>
    </w:p>
    <w:p w:rsidR="00000000" w:rsidDel="00000000" w:rsidP="00000000" w:rsidRDefault="00000000" w:rsidRPr="00000000" w14:paraId="000000A9">
      <w:pPr>
        <w:numPr>
          <w:ilvl w:val="0"/>
          <w:numId w:val="3"/>
        </w:numPr>
        <w:spacing w:line="276" w:lineRule="auto"/>
        <w:ind w:left="-1134"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Rigenerazione delle periferie</w:t>
      </w:r>
    </w:p>
    <w:p w:rsidR="00000000" w:rsidDel="00000000" w:rsidP="00000000" w:rsidRDefault="00000000" w:rsidRPr="00000000" w14:paraId="000000AA">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Abstract del progetto*</w:t>
      </w:r>
      <w:r w:rsidDel="00000000" w:rsidR="00000000" w:rsidRPr="00000000">
        <w:rPr>
          <w:rtl w:val="0"/>
        </w:rPr>
      </w:r>
    </w:p>
    <w:p w:rsidR="00000000" w:rsidDel="00000000" w:rsidP="00000000" w:rsidRDefault="00000000" w:rsidRPr="00000000" w14:paraId="000000AB">
      <w:pPr>
        <w:spacing w:line="276" w:lineRule="auto"/>
        <w:ind w:left="-1560" w:firstLine="141.9999999999999"/>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Inserire una breve descrizione del progetto (max 1.500 caratteri spazi inclusi)</w:t>
      </w:r>
    </w:p>
    <w:p w:rsidR="00000000" w:rsidDel="00000000" w:rsidP="00000000" w:rsidRDefault="00000000" w:rsidRPr="00000000" w14:paraId="000000AC">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Durata complessiva del progetto (in mesi)*</w:t>
      </w:r>
      <w:r w:rsidDel="00000000" w:rsidR="00000000" w:rsidRPr="00000000">
        <w:rPr>
          <w:rtl w:val="0"/>
        </w:rPr>
      </w:r>
    </w:p>
    <w:p w:rsidR="00000000" w:rsidDel="00000000" w:rsidP="00000000" w:rsidRDefault="00000000" w:rsidRPr="00000000" w14:paraId="000000AD">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Contesto di riferimento e analisi dei bisogni del progetto*</w:t>
      </w:r>
      <w:r w:rsidDel="00000000" w:rsidR="00000000" w:rsidRPr="00000000">
        <w:rPr>
          <w:rtl w:val="0"/>
        </w:rPr>
      </w:r>
    </w:p>
    <w:p w:rsidR="00000000" w:rsidDel="00000000" w:rsidP="00000000" w:rsidRDefault="00000000" w:rsidRPr="00000000" w14:paraId="000000AE">
      <w:pPr>
        <w:spacing w:line="276" w:lineRule="auto"/>
        <w:ind w:left="-1418"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Descrivere il razionale alla base della ricerca proposta, corredando la descrizione con dati quantitativi (max. 3.000 caratteri spazi inclusi)</w:t>
      </w:r>
    </w:p>
    <w:p w:rsidR="00000000" w:rsidDel="00000000" w:rsidP="00000000" w:rsidRDefault="00000000" w:rsidRPr="00000000" w14:paraId="000000AF">
      <w:pPr>
        <w:numPr>
          <w:ilvl w:val="0"/>
          <w:numId w:val="1"/>
        </w:numPr>
        <w:spacing w:line="276" w:lineRule="auto"/>
        <w:ind w:left="-1418" w:hanging="566.999999999999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Obiettivi del progetto</w:t>
      </w:r>
      <w:r w:rsidDel="00000000" w:rsidR="00000000" w:rsidRPr="00000000">
        <w:rPr>
          <w:rFonts w:ascii="Arial" w:cs="Arial" w:eastAsia="Arial" w:hAnsi="Arial"/>
          <w:i w:val="1"/>
          <w:iCs w:val="1"/>
          <w:color w:val="415464"/>
          <w:rtl w:val="0"/>
        </w:rPr>
        <w:t xml:space="preserve">*</w:t>
      </w:r>
    </w:p>
    <w:p w:rsidR="00000000" w:rsidDel="00000000" w:rsidP="00000000" w:rsidRDefault="00000000" w:rsidRPr="00000000" w14:paraId="000000B0">
      <w:pPr>
        <w:spacing w:line="276" w:lineRule="auto"/>
        <w:ind w:left="-1418"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Descrivere quali obiettivi specifici il progetto intende perseguire, collegando la descrizione al contesto di riferimento e ai bisogni individuati (max 1.000 caratteri spazi inclusi)</w:t>
      </w:r>
    </w:p>
    <w:p w:rsidR="00000000" w:rsidDel="00000000" w:rsidP="00000000" w:rsidRDefault="00000000" w:rsidRPr="00000000" w14:paraId="000000B1">
      <w:pPr>
        <w:numPr>
          <w:ilvl w:val="0"/>
          <w:numId w:val="1"/>
        </w:numPr>
        <w:spacing w:line="276" w:lineRule="auto"/>
        <w:ind w:left="-1418" w:hanging="566.9999999999999"/>
        <w:jc w:val="both"/>
        <w:rPr/>
      </w:pPr>
      <w:r w:rsidDel="00000000" w:rsidR="00000000" w:rsidRPr="00000000">
        <w:rPr>
          <w:rFonts w:ascii="Arial" w:cs="Arial" w:eastAsia="Arial" w:hAnsi="Arial"/>
          <w:b w:val="1"/>
          <w:bCs w:val="1"/>
          <w:i w:val="1"/>
          <w:iCs w:val="1"/>
          <w:color w:val="415464"/>
          <w:rtl w:val="0"/>
        </w:rPr>
        <w:t xml:space="preserve">Descrizione di dettaglio del progetto* </w:t>
      </w:r>
      <w:r w:rsidDel="00000000" w:rsidR="00000000" w:rsidRPr="00000000">
        <w:rPr>
          <w:rtl w:val="0"/>
        </w:rPr>
      </w:r>
    </w:p>
    <w:p w:rsidR="00000000" w:rsidDel="00000000" w:rsidP="00000000" w:rsidRDefault="00000000" w:rsidRPr="00000000" w14:paraId="000000B2">
      <w:pPr>
        <w:spacing w:line="276" w:lineRule="auto"/>
        <w:ind w:left="-1418"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Dettagliare le attività del progetto e il piano sperimentale proposto, contestualizzandolo rispetto al contesto di riferimento. Esplicitare quali stakeholders (ad es., beneficiari della ricerca, Pubblica Amministrazione, enti del terzo settore, altri centri di ricerca o aziende) sono stati coinvolti, ed in che modo (max 10.000 caratteri spazi inclusi)</w:t>
      </w:r>
    </w:p>
    <w:p w:rsidR="00000000" w:rsidDel="00000000" w:rsidP="00000000" w:rsidRDefault="00000000" w:rsidRPr="00000000" w14:paraId="000000B3">
      <w:pPr>
        <w:numPr>
          <w:ilvl w:val="0"/>
          <w:numId w:val="1"/>
        </w:numPr>
        <w:spacing w:line="276" w:lineRule="auto"/>
        <w:ind w:left="-1418" w:hanging="566.9999999999999"/>
        <w:jc w:val="both"/>
        <w:rPr/>
      </w:pPr>
      <w:r w:rsidDel="00000000" w:rsidR="00000000" w:rsidRPr="00000000">
        <w:rPr>
          <w:rFonts w:ascii="Arial" w:cs="Arial" w:eastAsia="Arial" w:hAnsi="Arial"/>
          <w:b w:val="1"/>
          <w:bCs w:val="1"/>
          <w:i w:val="1"/>
          <w:iCs w:val="1"/>
          <w:color w:val="415464"/>
          <w:rtl w:val="0"/>
        </w:rPr>
        <w:t xml:space="preserve">Outcome di progetto, indicatori e strumenti di verifica*</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B4">
      <w:pPr>
        <w:spacing w:line="276" w:lineRule="auto"/>
        <w:ind w:left="-1418"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Indicare i principali outcome di progetto, con i relativi indicatori e gli strumenti di verifica che si utilizzeranno per monitorarli (max. 1.000 caratteri spazi inclusi)</w:t>
      </w:r>
    </w:p>
    <w:p w:rsidR="00000000" w:rsidDel="00000000" w:rsidP="00000000" w:rsidRDefault="00000000" w:rsidRPr="00000000" w14:paraId="000000B5">
      <w:pPr>
        <w:numPr>
          <w:ilvl w:val="0"/>
          <w:numId w:val="1"/>
        </w:numPr>
        <w:spacing w:line="276" w:lineRule="auto"/>
        <w:ind w:left="-1276" w:hanging="70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Impatto positivo e valore del progetto*</w:t>
      </w:r>
      <w:r w:rsidDel="00000000" w:rsidR="00000000" w:rsidRPr="00000000">
        <w:rPr>
          <w:rtl w:val="0"/>
        </w:rPr>
      </w:r>
    </w:p>
    <w:p w:rsidR="00000000" w:rsidDel="00000000" w:rsidP="00000000" w:rsidRDefault="00000000" w:rsidRPr="00000000" w14:paraId="000000B6">
      <w:pPr>
        <w:spacing w:line="276" w:lineRule="auto"/>
        <w:ind w:left="-1276"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Dettagliare l’impatto sociale e il valore per il territorio che ci si prefigge di raggiungere attraverso il progetto (max 1.500 caratteri spazi inclusi)</w:t>
      </w:r>
    </w:p>
    <w:p w:rsidR="00000000" w:rsidDel="00000000" w:rsidP="00000000" w:rsidRDefault="00000000" w:rsidRPr="00000000" w14:paraId="000000B7">
      <w:pPr>
        <w:numPr>
          <w:ilvl w:val="0"/>
          <w:numId w:val="4"/>
        </w:numPr>
        <w:spacing w:line="276" w:lineRule="auto"/>
        <w:ind w:left="-1276" w:hanging="70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Partner di progetto*</w:t>
      </w:r>
      <w:r w:rsidDel="00000000" w:rsidR="00000000" w:rsidRPr="00000000">
        <w:rPr>
          <w:rFonts w:ascii="Arial" w:cs="Arial" w:eastAsia="Arial" w:hAnsi="Arial"/>
          <w:i w:val="1"/>
          <w:iCs w:val="1"/>
          <w:color w:val="415464"/>
          <w:rtl w:val="0"/>
        </w:rPr>
        <w:t xml:space="preserve"> </w:t>
      </w:r>
    </w:p>
    <w:p w:rsidR="00000000" w:rsidDel="00000000" w:rsidP="00000000" w:rsidRDefault="00000000" w:rsidRPr="00000000" w14:paraId="000000B8">
      <w:pPr>
        <w:spacing w:line="276" w:lineRule="auto"/>
        <w:ind w:left="-1276"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Indicare i partner di progetto, specificando il ricercatore responsabile, Dipartimento e Università di ogni partner</w:t>
      </w:r>
    </w:p>
    <w:p w:rsidR="00000000" w:rsidDel="00000000" w:rsidP="00000000" w:rsidRDefault="00000000" w:rsidRPr="00000000" w14:paraId="000000B9">
      <w:pPr>
        <w:numPr>
          <w:ilvl w:val="0"/>
          <w:numId w:val="4"/>
        </w:numPr>
        <w:spacing w:line="276" w:lineRule="auto"/>
        <w:ind w:left="-1276" w:hanging="70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Organigramma di progetto*</w:t>
      </w:r>
      <w:r w:rsidDel="00000000" w:rsidR="00000000" w:rsidRPr="00000000">
        <w:rPr>
          <w:rtl w:val="0"/>
        </w:rPr>
      </w:r>
    </w:p>
    <w:p w:rsidR="00000000" w:rsidDel="00000000" w:rsidP="00000000" w:rsidRDefault="00000000" w:rsidRPr="00000000" w14:paraId="000000BA">
      <w:pPr>
        <w:spacing w:line="276" w:lineRule="auto"/>
        <w:ind w:left="-1276"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Specificare il numero, il titolo e il ruolo del personale coinvolto nel progetto, sia per il Proponente che per i partner di progetto</w:t>
      </w:r>
    </w:p>
    <w:p w:rsidR="00000000" w:rsidDel="00000000" w:rsidP="00000000" w:rsidRDefault="00000000" w:rsidRPr="00000000" w14:paraId="000000BB">
      <w:pPr>
        <w:numPr>
          <w:ilvl w:val="0"/>
          <w:numId w:val="4"/>
        </w:numPr>
        <w:spacing w:line="276" w:lineRule="auto"/>
        <w:ind w:left="-1276" w:hanging="70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Cronoprogramma*</w:t>
      </w:r>
      <w:r w:rsidDel="00000000" w:rsidR="00000000" w:rsidRPr="00000000">
        <w:rPr>
          <w:rtl w:val="0"/>
        </w:rPr>
      </w:r>
    </w:p>
    <w:p w:rsidR="00000000" w:rsidDel="00000000" w:rsidP="00000000" w:rsidRDefault="00000000" w:rsidRPr="00000000" w14:paraId="000000BC">
      <w:pPr>
        <w:spacing w:line="276" w:lineRule="auto"/>
        <w:ind w:left="-1276"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Produrre il diagramma delle attività (GANTT). È possibile caricare solo file di tipo .pdf</w:t>
      </w:r>
    </w:p>
    <w:p w:rsidR="00000000" w:rsidDel="00000000" w:rsidP="00000000" w:rsidRDefault="00000000" w:rsidRPr="00000000" w14:paraId="000000BD">
      <w:pPr>
        <w:numPr>
          <w:ilvl w:val="0"/>
          <w:numId w:val="4"/>
        </w:numPr>
        <w:spacing w:line="276" w:lineRule="auto"/>
        <w:ind w:left="-1276" w:hanging="70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Budget di dettaglio*</w:t>
      </w:r>
      <w:r w:rsidDel="00000000" w:rsidR="00000000" w:rsidRPr="00000000">
        <w:rPr>
          <w:rtl w:val="0"/>
        </w:rPr>
      </w:r>
    </w:p>
    <w:p w:rsidR="00000000" w:rsidDel="00000000" w:rsidP="00000000" w:rsidRDefault="00000000" w:rsidRPr="00000000" w14:paraId="000000BE">
      <w:pPr>
        <w:spacing w:line="276" w:lineRule="auto"/>
        <w:ind w:left="-1276"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Predisporre il budget di dettaglio del progetto utilizzando l’apposita sezione della Piattaforma. Le istruzioni per la compilazione del budget sono disponibili nella sezione Risorse.</w:t>
      </w:r>
    </w:p>
    <w:p w:rsidR="00000000" w:rsidDel="00000000" w:rsidP="00000000" w:rsidRDefault="00000000" w:rsidRPr="00000000" w14:paraId="000000BF">
      <w:pPr>
        <w:numPr>
          <w:ilvl w:val="0"/>
          <w:numId w:val="4"/>
        </w:numPr>
        <w:spacing w:line="276" w:lineRule="auto"/>
        <w:ind w:left="-1276" w:hanging="70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Giustificazione della richiesta economica*</w:t>
      </w:r>
      <w:r w:rsidDel="00000000" w:rsidR="00000000" w:rsidRPr="00000000">
        <w:rPr>
          <w:rtl w:val="0"/>
        </w:rPr>
      </w:r>
    </w:p>
    <w:p w:rsidR="00000000" w:rsidDel="00000000" w:rsidP="00000000" w:rsidRDefault="00000000" w:rsidRPr="00000000" w14:paraId="000000C0">
      <w:pPr>
        <w:spacing w:line="276" w:lineRule="auto"/>
        <w:ind w:left="-1276"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Dettagliare il budget richiesto a Fondazione CDP e fornire una giustificazione circostanziata dei bisogni (max. 5.000 caratteri spazi inclusi) </w:t>
      </w:r>
    </w:p>
    <w:p w:rsidR="00000000" w:rsidDel="00000000" w:rsidP="00000000" w:rsidRDefault="00000000" w:rsidRPr="00000000" w14:paraId="000000C1">
      <w:pPr>
        <w:numPr>
          <w:ilvl w:val="0"/>
          <w:numId w:val="4"/>
        </w:numPr>
        <w:spacing w:line="276" w:lineRule="auto"/>
        <w:ind w:left="-1276" w:hanging="709"/>
        <w:jc w:val="both"/>
        <w:rPr>
          <w:rFonts w:ascii="Arial" w:cs="Arial" w:eastAsia="Arial" w:hAnsi="Arial"/>
          <w:i w:val="1"/>
          <w:iCs w:val="1"/>
          <w:color w:val="415464"/>
        </w:rPr>
      </w:pPr>
      <w:r w:rsidDel="00000000" w:rsidR="00000000" w:rsidRPr="00000000">
        <w:rPr>
          <w:rFonts w:ascii="Arial" w:cs="Arial" w:eastAsia="Arial" w:hAnsi="Arial"/>
          <w:b w:val="1"/>
          <w:bCs w:val="1"/>
          <w:i w:val="1"/>
          <w:iCs w:val="1"/>
          <w:color w:val="415464"/>
          <w:rtl w:val="0"/>
        </w:rPr>
        <w:t xml:space="preserve">Budget riassuntivo*</w:t>
      </w:r>
      <w:r w:rsidDel="00000000" w:rsidR="00000000" w:rsidRPr="00000000">
        <w:rPr>
          <w:rtl w:val="0"/>
        </w:rPr>
      </w:r>
    </w:p>
    <w:p w:rsidR="00000000" w:rsidDel="00000000" w:rsidP="00000000" w:rsidRDefault="00000000" w:rsidRPr="00000000" w14:paraId="000000C2">
      <w:pPr>
        <w:spacing w:line="276" w:lineRule="auto"/>
        <w:ind w:left="-1276"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Contributo richiesto a Fondazione CDP (parte del Budget) [euro]</w:t>
      </w:r>
    </w:p>
    <w:p w:rsidR="00000000" w:rsidDel="00000000" w:rsidP="00000000" w:rsidRDefault="00000000" w:rsidRPr="00000000" w14:paraId="000000C3">
      <w:pPr>
        <w:spacing w:line="276" w:lineRule="auto"/>
        <w:ind w:left="-1276"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Co-finanziamento (risorse finanziarie proprie e degli eventuali co-finanziatori) [euro]</w:t>
      </w:r>
    </w:p>
    <w:p w:rsidR="00000000" w:rsidDel="00000000" w:rsidP="00000000" w:rsidRDefault="00000000" w:rsidRPr="00000000" w14:paraId="000000C4">
      <w:pPr>
        <w:spacing w:line="276" w:lineRule="auto"/>
        <w:ind w:left="-1276"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Budget totale (parte del Budget) [euro]</w:t>
      </w:r>
    </w:p>
    <w:p w:rsidR="00000000" w:rsidDel="00000000" w:rsidP="00000000" w:rsidRDefault="00000000" w:rsidRPr="00000000" w14:paraId="000000C5">
      <w:pPr>
        <w:spacing w:line="276" w:lineRule="auto"/>
        <w:ind w:left="-1276" w:hanging="709"/>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 </w:t>
      </w:r>
    </w:p>
    <w:p w:rsidR="00000000" w:rsidDel="00000000" w:rsidP="00000000" w:rsidRDefault="00000000" w:rsidRPr="00000000" w14:paraId="000000C6">
      <w:pPr>
        <w:spacing w:line="276" w:lineRule="auto"/>
        <w:ind w:left="-1985" w:firstLine="0"/>
        <w:jc w:val="both"/>
        <w:rPr>
          <w:rFonts w:ascii="Arial" w:cs="Arial" w:eastAsia="Arial" w:hAnsi="Arial"/>
          <w:b w:val="1"/>
          <w:bCs w:val="1"/>
          <w:color w:val="415464"/>
        </w:rPr>
      </w:pPr>
      <w:r w:rsidDel="00000000" w:rsidR="00000000" w:rsidRPr="00000000">
        <w:rPr>
          <w:rtl w:val="0"/>
        </w:rPr>
      </w:r>
    </w:p>
    <w:sectPr>
      <w:headerReference r:id="rId10" w:type="default"/>
      <w:headerReference r:id="rId11" w:type="first"/>
      <w:footerReference r:id="rId12" w:type="default"/>
      <w:footerReference r:id="rId13" w:type="even"/>
      <w:pgSz w:h="16838" w:w="11906" w:orient="portrait"/>
      <w:pgMar w:bottom="2269" w:top="3402" w:left="2835" w:right="1418" w:header="11" w:footer="71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Times New Roman"/>
  <w:font w:name="Courier New"/>
  <w:font w:name="Aptos"/>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415464"/>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4840"/>
      </w:tabs>
      <w:spacing w:after="0" w:before="0" w:line="240" w:lineRule="auto"/>
      <w:ind w:left="-2268" w:right="0" w:firstLine="0"/>
      <w:jc w:val="left"/>
      <w:rPr>
        <w:rFonts w:ascii="Arial" w:cs="Arial" w:eastAsia="Arial" w:hAnsi="Arial"/>
        <w:b w:val="0"/>
        <w:bCs w:val="0"/>
        <w:i w:val="0"/>
        <w:iCs w:val="0"/>
        <w:smallCaps w:val="0"/>
        <w:strike w:val="0"/>
        <w:color w:val="415464"/>
        <w:sz w:val="12"/>
        <w:szCs w:val="12"/>
        <w:u w:val="singl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firstLine="0"/>
        <w:jc w:val="left"/>
        <w:rPr>
          <w:rFonts w:ascii="Arial" w:cs="Arial" w:eastAsia="Arial" w:hAnsi="Arial"/>
          <w:b w:val="0"/>
          <w:bCs w:val="0"/>
          <w:i w:val="0"/>
          <w:iCs w:val="0"/>
          <w:smallCaps w:val="0"/>
          <w:strike w:val="0"/>
          <w:color w:val="415464"/>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415464"/>
          <w:sz w:val="16"/>
          <w:szCs w:val="16"/>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415464"/>
          <w:sz w:val="16"/>
          <w:szCs w:val="16"/>
          <w:u w:val="none"/>
          <w:shd w:fill="auto" w:val="clear"/>
          <w:vertAlign w:val="baseline"/>
          <w:rtl w:val="0"/>
        </w:rPr>
        <w:t xml:space="preserve">Ai fini della presente Iniziativa, il territorio italiano è suddiviso in tre macro-aree geografiche:</w:t>
      </w:r>
    </w:p>
    <w:p w:rsidR="00000000" w:rsidDel="00000000" w:rsidP="00000000" w:rsidRDefault="00000000" w:rsidRPr="00000000" w14:paraId="000000C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625" w:right="0" w:hanging="360"/>
        <w:jc w:val="left"/>
        <w:rPr>
          <w:rFonts w:ascii="Arial" w:cs="Arial" w:eastAsia="Arial" w:hAnsi="Arial"/>
          <w:b w:val="0"/>
          <w:bCs w:val="0"/>
          <w:i w:val="0"/>
          <w:iCs w:val="0"/>
          <w:smallCaps w:val="0"/>
          <w:strike w:val="0"/>
          <w:color w:val="415464"/>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16"/>
          <w:szCs w:val="16"/>
          <w:u w:val="none"/>
          <w:shd w:fill="auto" w:val="clear"/>
          <w:vertAlign w:val="baseline"/>
          <w:rtl w:val="0"/>
        </w:rPr>
        <w:t xml:space="preserve">Nord Italia</w:t>
      </w:r>
      <w:r w:rsidDel="00000000" w:rsidR="00000000" w:rsidRPr="00000000">
        <w:rPr>
          <w:rFonts w:ascii="Arial" w:cs="Arial" w:eastAsia="Arial" w:hAnsi="Arial"/>
          <w:b w:val="0"/>
          <w:bCs w:val="0"/>
          <w:i w:val="0"/>
          <w:iCs w:val="0"/>
          <w:smallCaps w:val="0"/>
          <w:strike w:val="0"/>
          <w:color w:val="415464"/>
          <w:sz w:val="16"/>
          <w:szCs w:val="16"/>
          <w:u w:val="none"/>
          <w:shd w:fill="auto" w:val="clear"/>
          <w:vertAlign w:val="baseline"/>
          <w:rtl w:val="0"/>
        </w:rPr>
        <w:t xml:space="preserve">: Valle d’Aosta, Piemonte, Lombardia, Liguria, Emilia-Romagna, Veneto, Friuli-Venezia Giulia, Trentino-Alto Adige;</w:t>
      </w:r>
    </w:p>
    <w:p w:rsidR="00000000" w:rsidDel="00000000" w:rsidP="00000000" w:rsidRDefault="00000000" w:rsidRPr="00000000" w14:paraId="000000C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625" w:right="0" w:hanging="360"/>
        <w:jc w:val="left"/>
        <w:rPr>
          <w:rFonts w:ascii="Arial" w:cs="Arial" w:eastAsia="Arial" w:hAnsi="Arial"/>
          <w:b w:val="0"/>
          <w:bCs w:val="0"/>
          <w:i w:val="0"/>
          <w:iCs w:val="0"/>
          <w:smallCaps w:val="0"/>
          <w:strike w:val="0"/>
          <w:color w:val="415464"/>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16"/>
          <w:szCs w:val="16"/>
          <w:u w:val="none"/>
          <w:shd w:fill="auto" w:val="clear"/>
          <w:vertAlign w:val="baseline"/>
          <w:rtl w:val="0"/>
        </w:rPr>
        <w:t xml:space="preserve">Centro Italia</w:t>
      </w:r>
      <w:r w:rsidDel="00000000" w:rsidR="00000000" w:rsidRPr="00000000">
        <w:rPr>
          <w:rFonts w:ascii="Arial" w:cs="Arial" w:eastAsia="Arial" w:hAnsi="Arial"/>
          <w:b w:val="0"/>
          <w:bCs w:val="0"/>
          <w:i w:val="0"/>
          <w:iCs w:val="0"/>
          <w:smallCaps w:val="0"/>
          <w:strike w:val="0"/>
          <w:color w:val="415464"/>
          <w:sz w:val="16"/>
          <w:szCs w:val="16"/>
          <w:u w:val="none"/>
          <w:shd w:fill="auto" w:val="clear"/>
          <w:vertAlign w:val="baseline"/>
          <w:rtl w:val="0"/>
        </w:rPr>
        <w:t xml:space="preserve">: Toscana, Umbria, Abruzzo, Marche, Lazio, Molise;</w:t>
      </w:r>
    </w:p>
    <w:p w:rsidR="00000000" w:rsidDel="00000000" w:rsidP="00000000" w:rsidRDefault="00000000" w:rsidRPr="00000000" w14:paraId="000000C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625" w:right="0" w:hanging="360"/>
        <w:jc w:val="left"/>
        <w:rPr>
          <w:rFonts w:ascii="Arial" w:cs="Arial" w:eastAsia="Arial" w:hAnsi="Arial"/>
          <w:b w:val="0"/>
          <w:bCs w:val="0"/>
          <w:i w:val="0"/>
          <w:iCs w:val="0"/>
          <w:smallCaps w:val="0"/>
          <w:strike w:val="0"/>
          <w:color w:val="415464"/>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16"/>
          <w:szCs w:val="16"/>
          <w:u w:val="none"/>
          <w:shd w:fill="auto" w:val="clear"/>
          <w:vertAlign w:val="baseline"/>
          <w:rtl w:val="0"/>
        </w:rPr>
        <w:t xml:space="preserve">Sud Italia</w:t>
      </w:r>
      <w:r w:rsidDel="00000000" w:rsidR="00000000" w:rsidRPr="00000000">
        <w:rPr>
          <w:rFonts w:ascii="Arial" w:cs="Arial" w:eastAsia="Arial" w:hAnsi="Arial"/>
          <w:b w:val="0"/>
          <w:bCs w:val="0"/>
          <w:i w:val="0"/>
          <w:iCs w:val="0"/>
          <w:smallCaps w:val="0"/>
          <w:strike w:val="0"/>
          <w:color w:val="415464"/>
          <w:sz w:val="16"/>
          <w:szCs w:val="16"/>
          <w:u w:val="none"/>
          <w:shd w:fill="auto" w:val="clear"/>
          <w:vertAlign w:val="baseline"/>
          <w:rtl w:val="0"/>
        </w:rPr>
        <w:t xml:space="preserve">: Campania, Puglia, Basilicata, Calabria, Sicilia, Sardegna.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418" w:right="-1418"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-1863724</wp:posOffset>
          </wp:positionH>
          <wp:positionV relativeFrom="paragraph">
            <wp:posOffset>-10159</wp:posOffset>
          </wp:positionV>
          <wp:extent cx="7599680" cy="182880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9680" cy="18288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67" w:right="0" w:firstLine="56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-1862454</wp:posOffset>
          </wp:positionH>
          <wp:positionV relativeFrom="paragraph">
            <wp:posOffset>-3809</wp:posOffset>
          </wp:positionV>
          <wp:extent cx="7599680" cy="1828800"/>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9680" cy="1828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9"/>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decimal"/>
      <w:lvlText w:val="%1."/>
      <w:lvlJc w:val="left"/>
      <w:pPr>
        <w:ind w:left="720" w:hanging="360"/>
      </w:pPr>
      <w:rPr/>
    </w:lvl>
    <w:lvl w:ilvl="1">
      <w:start w:val="1"/>
      <w:numFmt w:val="lowerLetter"/>
      <w:lvlText w:val="%2."/>
      <w:lvlJc w:val="left"/>
      <w:pPr>
        <w:ind w:left="-403" w:hanging="360"/>
      </w:pPr>
      <w:rPr/>
    </w:lvl>
    <w:lvl w:ilvl="2">
      <w:start w:val="1"/>
      <w:numFmt w:val="lowerRoman"/>
      <w:lvlText w:val="%3."/>
      <w:lvlJc w:val="right"/>
      <w:pPr>
        <w:ind w:left="317" w:hanging="180"/>
      </w:pPr>
      <w:rPr/>
    </w:lvl>
    <w:lvl w:ilvl="3">
      <w:start w:val="1"/>
      <w:numFmt w:val="decimal"/>
      <w:lvlText w:val="%4."/>
      <w:lvlJc w:val="left"/>
      <w:pPr>
        <w:ind w:left="1037" w:hanging="360"/>
      </w:pPr>
      <w:rPr/>
    </w:lvl>
    <w:lvl w:ilvl="4">
      <w:start w:val="1"/>
      <w:numFmt w:val="lowerLetter"/>
      <w:lvlText w:val="%5."/>
      <w:lvlJc w:val="left"/>
      <w:pPr>
        <w:ind w:left="1757" w:hanging="360"/>
      </w:pPr>
      <w:rPr/>
    </w:lvl>
    <w:lvl w:ilvl="5">
      <w:start w:val="1"/>
      <w:numFmt w:val="lowerRoman"/>
      <w:lvlText w:val="%6."/>
      <w:lvlJc w:val="right"/>
      <w:pPr>
        <w:ind w:left="2477" w:hanging="180"/>
      </w:pPr>
      <w:rPr/>
    </w:lvl>
    <w:lvl w:ilvl="6">
      <w:start w:val="1"/>
      <w:numFmt w:val="decimal"/>
      <w:lvlText w:val="%7."/>
      <w:lvlJc w:val="left"/>
      <w:pPr>
        <w:ind w:left="3197" w:hanging="360"/>
      </w:pPr>
      <w:rPr/>
    </w:lvl>
    <w:lvl w:ilvl="7">
      <w:start w:val="1"/>
      <w:numFmt w:val="lowerLetter"/>
      <w:lvlText w:val="%8."/>
      <w:lvlJc w:val="left"/>
      <w:pPr>
        <w:ind w:left="3917" w:hanging="360"/>
      </w:pPr>
      <w:rPr/>
    </w:lvl>
    <w:lvl w:ilvl="8">
      <w:start w:val="1"/>
      <w:numFmt w:val="lowerRoman"/>
      <w:lvlText w:val="%9."/>
      <w:lvlJc w:val="right"/>
      <w:pPr>
        <w:ind w:left="4637" w:hanging="180"/>
      </w:pPr>
      <w:rPr/>
    </w:lvl>
  </w:abstractNum>
  <w:abstractNum w:abstractNumId="3">
    <w:lvl w:ilvl="0">
      <w:start w:val="1"/>
      <w:numFmt w:val="upperLetter"/>
      <w:lvlText w:val="%1."/>
      <w:lvlJc w:val="left"/>
      <w:pPr>
        <w:ind w:left="6" w:hanging="360"/>
      </w:pPr>
      <w:rPr/>
    </w:lvl>
    <w:lvl w:ilvl="1">
      <w:start w:val="1"/>
      <w:numFmt w:val="lowerLetter"/>
      <w:lvlText w:val="%2."/>
      <w:lvlJc w:val="left"/>
      <w:pPr>
        <w:ind w:left="726" w:hanging="360.00000000000006"/>
      </w:pPr>
      <w:rPr/>
    </w:lvl>
    <w:lvl w:ilvl="2">
      <w:start w:val="1"/>
      <w:numFmt w:val="lowerRoman"/>
      <w:lvlText w:val="%3."/>
      <w:lvlJc w:val="right"/>
      <w:pPr>
        <w:ind w:left="1446" w:hanging="180"/>
      </w:pPr>
      <w:rPr/>
    </w:lvl>
    <w:lvl w:ilvl="3">
      <w:start w:val="1"/>
      <w:numFmt w:val="decimal"/>
      <w:lvlText w:val="%4."/>
      <w:lvlJc w:val="left"/>
      <w:pPr>
        <w:ind w:left="2166" w:hanging="360"/>
      </w:pPr>
      <w:rPr/>
    </w:lvl>
    <w:lvl w:ilvl="4">
      <w:start w:val="1"/>
      <w:numFmt w:val="lowerLetter"/>
      <w:lvlText w:val="%5."/>
      <w:lvlJc w:val="left"/>
      <w:pPr>
        <w:ind w:left="2886" w:hanging="360"/>
      </w:pPr>
      <w:rPr/>
    </w:lvl>
    <w:lvl w:ilvl="5">
      <w:start w:val="1"/>
      <w:numFmt w:val="lowerRoman"/>
      <w:lvlText w:val="%6."/>
      <w:lvlJc w:val="right"/>
      <w:pPr>
        <w:ind w:left="3606" w:hanging="180"/>
      </w:pPr>
      <w:rPr/>
    </w:lvl>
    <w:lvl w:ilvl="6">
      <w:start w:val="1"/>
      <w:numFmt w:val="decimal"/>
      <w:lvlText w:val="%7."/>
      <w:lvlJc w:val="left"/>
      <w:pPr>
        <w:ind w:left="4326" w:hanging="360"/>
      </w:pPr>
      <w:rPr/>
    </w:lvl>
    <w:lvl w:ilvl="7">
      <w:start w:val="1"/>
      <w:numFmt w:val="lowerLetter"/>
      <w:lvlText w:val="%8."/>
      <w:lvlJc w:val="left"/>
      <w:pPr>
        <w:ind w:left="5046" w:hanging="360"/>
      </w:pPr>
      <w:rPr/>
    </w:lvl>
    <w:lvl w:ilvl="8">
      <w:start w:val="1"/>
      <w:numFmt w:val="lowerRoman"/>
      <w:lvlText w:val="%9."/>
      <w:lvlJc w:val="right"/>
      <w:pPr>
        <w:ind w:left="5766" w:hanging="180"/>
      </w:pPr>
      <w:rPr/>
    </w:lvl>
  </w:abstractNum>
  <w:abstractNum w:abstractNumId="4">
    <w:lvl w:ilvl="0">
      <w:start w:val="35"/>
      <w:numFmt w:val="decimal"/>
      <w:lvlText w:val="%1."/>
      <w:lvlJc w:val="left"/>
      <w:pPr>
        <w:ind w:left="-561" w:hanging="360"/>
      </w:pPr>
      <w:rPr/>
    </w:lvl>
    <w:lvl w:ilvl="1">
      <w:start w:val="1"/>
      <w:numFmt w:val="lowerLetter"/>
      <w:lvlText w:val="%2."/>
      <w:lvlJc w:val="left"/>
      <w:pPr>
        <w:ind w:left="159" w:hanging="360"/>
      </w:pPr>
      <w:rPr/>
    </w:lvl>
    <w:lvl w:ilvl="2">
      <w:start w:val="1"/>
      <w:numFmt w:val="lowerRoman"/>
      <w:lvlText w:val="%3."/>
      <w:lvlJc w:val="right"/>
      <w:pPr>
        <w:ind w:left="879" w:hanging="180"/>
      </w:pPr>
      <w:rPr/>
    </w:lvl>
    <w:lvl w:ilvl="3">
      <w:start w:val="1"/>
      <w:numFmt w:val="decimal"/>
      <w:lvlText w:val="%4."/>
      <w:lvlJc w:val="left"/>
      <w:pPr>
        <w:ind w:left="1599" w:hanging="360"/>
      </w:pPr>
      <w:rPr/>
    </w:lvl>
    <w:lvl w:ilvl="4">
      <w:start w:val="1"/>
      <w:numFmt w:val="lowerLetter"/>
      <w:lvlText w:val="%5."/>
      <w:lvlJc w:val="left"/>
      <w:pPr>
        <w:ind w:left="2319" w:hanging="360"/>
      </w:pPr>
      <w:rPr/>
    </w:lvl>
    <w:lvl w:ilvl="5">
      <w:start w:val="1"/>
      <w:numFmt w:val="lowerRoman"/>
      <w:lvlText w:val="%6."/>
      <w:lvlJc w:val="right"/>
      <w:pPr>
        <w:ind w:left="3039" w:hanging="180"/>
      </w:pPr>
      <w:rPr/>
    </w:lvl>
    <w:lvl w:ilvl="6">
      <w:start w:val="1"/>
      <w:numFmt w:val="decimal"/>
      <w:lvlText w:val="%7."/>
      <w:lvlJc w:val="left"/>
      <w:pPr>
        <w:ind w:left="3759" w:hanging="360"/>
      </w:pPr>
      <w:rPr/>
    </w:lvl>
    <w:lvl w:ilvl="7">
      <w:start w:val="1"/>
      <w:numFmt w:val="lowerLetter"/>
      <w:lvlText w:val="%8."/>
      <w:lvlJc w:val="left"/>
      <w:pPr>
        <w:ind w:left="4479" w:hanging="360"/>
      </w:pPr>
      <w:rPr/>
    </w:lvl>
    <w:lvl w:ilvl="8">
      <w:start w:val="1"/>
      <w:numFmt w:val="lowerRoman"/>
      <w:lvlText w:val="%9."/>
      <w:lvlJc w:val="right"/>
      <w:pPr>
        <w:ind w:left="5199" w:hanging="180"/>
      </w:pPr>
      <w:rPr/>
    </w:lvl>
  </w:abstractNum>
  <w:abstractNum w:abstractNumId="5">
    <w:lvl w:ilvl="0">
      <w:start w:val="1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545" w:hanging="360"/>
      </w:pPr>
      <w:rPr>
        <w:rFonts w:ascii="Noto Sans Symbols" w:cs="Noto Sans Symbols" w:eastAsia="Noto Sans Symbols" w:hAnsi="Noto Sans Symbols"/>
      </w:rPr>
    </w:lvl>
    <w:lvl w:ilvl="1">
      <w:start w:val="1"/>
      <w:numFmt w:val="bullet"/>
      <w:lvlText w:val="o"/>
      <w:lvlJc w:val="left"/>
      <w:pPr>
        <w:ind w:left="175" w:hanging="360"/>
      </w:pPr>
      <w:rPr>
        <w:rFonts w:ascii="Courier New" w:cs="Courier New" w:eastAsia="Courier New" w:hAnsi="Courier New"/>
      </w:rPr>
    </w:lvl>
    <w:lvl w:ilvl="2">
      <w:start w:val="1"/>
      <w:numFmt w:val="bullet"/>
      <w:lvlText w:val="▪"/>
      <w:lvlJc w:val="left"/>
      <w:pPr>
        <w:ind w:left="895" w:hanging="360"/>
      </w:pPr>
      <w:rPr>
        <w:rFonts w:ascii="Noto Sans Symbols" w:cs="Noto Sans Symbols" w:eastAsia="Noto Sans Symbols" w:hAnsi="Noto Sans Symbols"/>
      </w:rPr>
    </w:lvl>
    <w:lvl w:ilvl="3">
      <w:start w:val="1"/>
      <w:numFmt w:val="bullet"/>
      <w:lvlText w:val="●"/>
      <w:lvlJc w:val="left"/>
      <w:pPr>
        <w:ind w:left="1615" w:hanging="360"/>
      </w:pPr>
      <w:rPr>
        <w:rFonts w:ascii="Noto Sans Symbols" w:cs="Noto Sans Symbols" w:eastAsia="Noto Sans Symbols" w:hAnsi="Noto Sans Symbols"/>
      </w:rPr>
    </w:lvl>
    <w:lvl w:ilvl="4">
      <w:start w:val="1"/>
      <w:numFmt w:val="bullet"/>
      <w:lvlText w:val="o"/>
      <w:lvlJc w:val="left"/>
      <w:pPr>
        <w:ind w:left="2335" w:hanging="360"/>
      </w:pPr>
      <w:rPr>
        <w:rFonts w:ascii="Courier New" w:cs="Courier New" w:eastAsia="Courier New" w:hAnsi="Courier New"/>
      </w:rPr>
    </w:lvl>
    <w:lvl w:ilvl="5">
      <w:start w:val="1"/>
      <w:numFmt w:val="bullet"/>
      <w:lvlText w:val="▪"/>
      <w:lvlJc w:val="left"/>
      <w:pPr>
        <w:ind w:left="3055" w:hanging="360"/>
      </w:pPr>
      <w:rPr>
        <w:rFonts w:ascii="Noto Sans Symbols" w:cs="Noto Sans Symbols" w:eastAsia="Noto Sans Symbols" w:hAnsi="Noto Sans Symbols"/>
      </w:rPr>
    </w:lvl>
    <w:lvl w:ilvl="6">
      <w:start w:val="1"/>
      <w:numFmt w:val="bullet"/>
      <w:lvlText w:val="●"/>
      <w:lvlJc w:val="left"/>
      <w:pPr>
        <w:ind w:left="3775" w:hanging="360"/>
      </w:pPr>
      <w:rPr>
        <w:rFonts w:ascii="Noto Sans Symbols" w:cs="Noto Sans Symbols" w:eastAsia="Noto Sans Symbols" w:hAnsi="Noto Sans Symbols"/>
      </w:rPr>
    </w:lvl>
    <w:lvl w:ilvl="7">
      <w:start w:val="1"/>
      <w:numFmt w:val="bullet"/>
      <w:lvlText w:val="o"/>
      <w:lvlJc w:val="left"/>
      <w:pPr>
        <w:ind w:left="4495" w:hanging="360"/>
      </w:pPr>
      <w:rPr>
        <w:rFonts w:ascii="Courier New" w:cs="Courier New" w:eastAsia="Courier New" w:hAnsi="Courier New"/>
      </w:rPr>
    </w:lvl>
    <w:lvl w:ilvl="8">
      <w:start w:val="1"/>
      <w:numFmt w:val="bullet"/>
      <w:lvlText w:val="▪"/>
      <w:lvlJc w:val="left"/>
      <w:pPr>
        <w:ind w:left="5215" w:hanging="360"/>
      </w:pPr>
      <w:rPr>
        <w:rFonts w:ascii="Noto Sans Symbols" w:cs="Noto Sans Symbols" w:eastAsia="Noto Sans Symbols" w:hAnsi="Noto Sans Symbols"/>
      </w:rPr>
    </w:lvl>
  </w:abstractNum>
  <w:abstractNum w:abstractNumId="7">
    <w:lvl w:ilvl="0">
      <w:start w:val="1"/>
      <w:numFmt w:val="bullet"/>
      <w:lvlText w:val="●"/>
      <w:lvlJc w:val="left"/>
      <w:pPr>
        <w:ind w:left="-545" w:hanging="360"/>
      </w:pPr>
      <w:rPr>
        <w:rFonts w:ascii="Noto Sans Symbols" w:cs="Noto Sans Symbols" w:eastAsia="Noto Sans Symbols" w:hAnsi="Noto Sans Symbols"/>
      </w:rPr>
    </w:lvl>
    <w:lvl w:ilvl="1">
      <w:start w:val="1"/>
      <w:numFmt w:val="bullet"/>
      <w:lvlText w:val="o"/>
      <w:lvlJc w:val="left"/>
      <w:pPr>
        <w:ind w:left="175" w:hanging="360"/>
      </w:pPr>
      <w:rPr>
        <w:rFonts w:ascii="Courier New" w:cs="Courier New" w:eastAsia="Courier New" w:hAnsi="Courier New"/>
      </w:rPr>
    </w:lvl>
    <w:lvl w:ilvl="2">
      <w:start w:val="1"/>
      <w:numFmt w:val="bullet"/>
      <w:lvlText w:val="▪"/>
      <w:lvlJc w:val="left"/>
      <w:pPr>
        <w:ind w:left="895" w:hanging="360"/>
      </w:pPr>
      <w:rPr>
        <w:rFonts w:ascii="Noto Sans Symbols" w:cs="Noto Sans Symbols" w:eastAsia="Noto Sans Symbols" w:hAnsi="Noto Sans Symbols"/>
      </w:rPr>
    </w:lvl>
    <w:lvl w:ilvl="3">
      <w:start w:val="1"/>
      <w:numFmt w:val="bullet"/>
      <w:lvlText w:val="●"/>
      <w:lvlJc w:val="left"/>
      <w:pPr>
        <w:ind w:left="1615" w:hanging="360"/>
      </w:pPr>
      <w:rPr>
        <w:rFonts w:ascii="Noto Sans Symbols" w:cs="Noto Sans Symbols" w:eastAsia="Noto Sans Symbols" w:hAnsi="Noto Sans Symbols"/>
      </w:rPr>
    </w:lvl>
    <w:lvl w:ilvl="4">
      <w:start w:val="1"/>
      <w:numFmt w:val="bullet"/>
      <w:lvlText w:val="o"/>
      <w:lvlJc w:val="left"/>
      <w:pPr>
        <w:ind w:left="2335" w:hanging="360"/>
      </w:pPr>
      <w:rPr>
        <w:rFonts w:ascii="Courier New" w:cs="Courier New" w:eastAsia="Courier New" w:hAnsi="Courier New"/>
      </w:rPr>
    </w:lvl>
    <w:lvl w:ilvl="5">
      <w:start w:val="1"/>
      <w:numFmt w:val="bullet"/>
      <w:lvlText w:val="▪"/>
      <w:lvlJc w:val="left"/>
      <w:pPr>
        <w:ind w:left="3055" w:hanging="360"/>
      </w:pPr>
      <w:rPr>
        <w:rFonts w:ascii="Noto Sans Symbols" w:cs="Noto Sans Symbols" w:eastAsia="Noto Sans Symbols" w:hAnsi="Noto Sans Symbols"/>
      </w:rPr>
    </w:lvl>
    <w:lvl w:ilvl="6">
      <w:start w:val="1"/>
      <w:numFmt w:val="bullet"/>
      <w:lvlText w:val="●"/>
      <w:lvlJc w:val="left"/>
      <w:pPr>
        <w:ind w:left="3775" w:hanging="360"/>
      </w:pPr>
      <w:rPr>
        <w:rFonts w:ascii="Noto Sans Symbols" w:cs="Noto Sans Symbols" w:eastAsia="Noto Sans Symbols" w:hAnsi="Noto Sans Symbols"/>
      </w:rPr>
    </w:lvl>
    <w:lvl w:ilvl="7">
      <w:start w:val="1"/>
      <w:numFmt w:val="bullet"/>
      <w:lvlText w:val="o"/>
      <w:lvlJc w:val="left"/>
      <w:pPr>
        <w:ind w:left="4495" w:hanging="360"/>
      </w:pPr>
      <w:rPr>
        <w:rFonts w:ascii="Courier New" w:cs="Courier New" w:eastAsia="Courier New" w:hAnsi="Courier New"/>
      </w:rPr>
    </w:lvl>
    <w:lvl w:ilvl="8">
      <w:start w:val="1"/>
      <w:numFmt w:val="bullet"/>
      <w:lvlText w:val="▪"/>
      <w:lvlJc w:val="left"/>
      <w:pPr>
        <w:ind w:left="5215" w:hanging="360"/>
      </w:pPr>
      <w:rPr>
        <w:rFonts w:ascii="Noto Sans Symbols" w:cs="Noto Sans Symbols" w:eastAsia="Noto Sans Symbols" w:hAnsi="Noto Sans Symbols"/>
      </w:rPr>
    </w:lvl>
  </w:abstractNum>
  <w:abstractNum w:abstractNumId="8">
    <w:lvl w:ilvl="0">
      <w:start w:val="1"/>
      <w:numFmt w:val="bullet"/>
      <w:lvlText w:val="●"/>
      <w:lvlJc w:val="left"/>
      <w:pPr>
        <w:ind w:left="-545" w:hanging="360"/>
      </w:pPr>
      <w:rPr>
        <w:rFonts w:ascii="Noto Sans Symbols" w:cs="Noto Sans Symbols" w:eastAsia="Noto Sans Symbols" w:hAnsi="Noto Sans Symbols"/>
      </w:rPr>
    </w:lvl>
    <w:lvl w:ilvl="1">
      <w:start w:val="1"/>
      <w:numFmt w:val="bullet"/>
      <w:lvlText w:val="o"/>
      <w:lvlJc w:val="left"/>
      <w:pPr>
        <w:ind w:left="175" w:hanging="360"/>
      </w:pPr>
      <w:rPr>
        <w:rFonts w:ascii="Courier New" w:cs="Courier New" w:eastAsia="Courier New" w:hAnsi="Courier New"/>
      </w:rPr>
    </w:lvl>
    <w:lvl w:ilvl="2">
      <w:start w:val="1"/>
      <w:numFmt w:val="bullet"/>
      <w:lvlText w:val="▪"/>
      <w:lvlJc w:val="left"/>
      <w:pPr>
        <w:ind w:left="895" w:hanging="360"/>
      </w:pPr>
      <w:rPr>
        <w:rFonts w:ascii="Noto Sans Symbols" w:cs="Noto Sans Symbols" w:eastAsia="Noto Sans Symbols" w:hAnsi="Noto Sans Symbols"/>
      </w:rPr>
    </w:lvl>
    <w:lvl w:ilvl="3">
      <w:start w:val="1"/>
      <w:numFmt w:val="bullet"/>
      <w:lvlText w:val="●"/>
      <w:lvlJc w:val="left"/>
      <w:pPr>
        <w:ind w:left="1615" w:hanging="360"/>
      </w:pPr>
      <w:rPr>
        <w:rFonts w:ascii="Noto Sans Symbols" w:cs="Noto Sans Symbols" w:eastAsia="Noto Sans Symbols" w:hAnsi="Noto Sans Symbols"/>
      </w:rPr>
    </w:lvl>
    <w:lvl w:ilvl="4">
      <w:start w:val="1"/>
      <w:numFmt w:val="bullet"/>
      <w:lvlText w:val="o"/>
      <w:lvlJc w:val="left"/>
      <w:pPr>
        <w:ind w:left="2335" w:hanging="360"/>
      </w:pPr>
      <w:rPr>
        <w:rFonts w:ascii="Courier New" w:cs="Courier New" w:eastAsia="Courier New" w:hAnsi="Courier New"/>
      </w:rPr>
    </w:lvl>
    <w:lvl w:ilvl="5">
      <w:start w:val="1"/>
      <w:numFmt w:val="bullet"/>
      <w:lvlText w:val="▪"/>
      <w:lvlJc w:val="left"/>
      <w:pPr>
        <w:ind w:left="3055" w:hanging="360"/>
      </w:pPr>
      <w:rPr>
        <w:rFonts w:ascii="Noto Sans Symbols" w:cs="Noto Sans Symbols" w:eastAsia="Noto Sans Symbols" w:hAnsi="Noto Sans Symbols"/>
      </w:rPr>
    </w:lvl>
    <w:lvl w:ilvl="6">
      <w:start w:val="1"/>
      <w:numFmt w:val="bullet"/>
      <w:lvlText w:val="●"/>
      <w:lvlJc w:val="left"/>
      <w:pPr>
        <w:ind w:left="3775" w:hanging="360"/>
      </w:pPr>
      <w:rPr>
        <w:rFonts w:ascii="Noto Sans Symbols" w:cs="Noto Sans Symbols" w:eastAsia="Noto Sans Symbols" w:hAnsi="Noto Sans Symbols"/>
      </w:rPr>
    </w:lvl>
    <w:lvl w:ilvl="7">
      <w:start w:val="1"/>
      <w:numFmt w:val="bullet"/>
      <w:lvlText w:val="o"/>
      <w:lvlJc w:val="left"/>
      <w:pPr>
        <w:ind w:left="4495" w:hanging="360"/>
      </w:pPr>
      <w:rPr>
        <w:rFonts w:ascii="Courier New" w:cs="Courier New" w:eastAsia="Courier New" w:hAnsi="Courier New"/>
      </w:rPr>
    </w:lvl>
    <w:lvl w:ilvl="8">
      <w:start w:val="1"/>
      <w:numFmt w:val="bullet"/>
      <w:lvlText w:val="▪"/>
      <w:lvlJc w:val="left"/>
      <w:pPr>
        <w:ind w:left="5215" w:hanging="360"/>
      </w:pPr>
      <w:rPr>
        <w:rFonts w:ascii="Noto Sans Symbols" w:cs="Noto Sans Symbols" w:eastAsia="Noto Sans Symbols" w:hAnsi="Noto Sans Symbols"/>
      </w:rPr>
    </w:lvl>
  </w:abstractNum>
  <w:abstractNum w:abstractNumId="9">
    <w:lvl w:ilvl="0">
      <w:start w:val="1"/>
      <w:numFmt w:val="bullet"/>
      <w:lvlText w:val="●"/>
      <w:lvlJc w:val="left"/>
      <w:pPr>
        <w:ind w:left="-545" w:hanging="360"/>
      </w:pPr>
      <w:rPr>
        <w:rFonts w:ascii="Noto Sans Symbols" w:cs="Noto Sans Symbols" w:eastAsia="Noto Sans Symbols" w:hAnsi="Noto Sans Symbols"/>
      </w:rPr>
    </w:lvl>
    <w:lvl w:ilvl="1">
      <w:start w:val="1"/>
      <w:numFmt w:val="bullet"/>
      <w:lvlText w:val="o"/>
      <w:lvlJc w:val="left"/>
      <w:pPr>
        <w:ind w:left="175" w:hanging="360"/>
      </w:pPr>
      <w:rPr>
        <w:rFonts w:ascii="Courier New" w:cs="Courier New" w:eastAsia="Courier New" w:hAnsi="Courier New"/>
      </w:rPr>
    </w:lvl>
    <w:lvl w:ilvl="2">
      <w:start w:val="1"/>
      <w:numFmt w:val="bullet"/>
      <w:lvlText w:val="▪"/>
      <w:lvlJc w:val="left"/>
      <w:pPr>
        <w:ind w:left="895" w:hanging="360"/>
      </w:pPr>
      <w:rPr>
        <w:rFonts w:ascii="Noto Sans Symbols" w:cs="Noto Sans Symbols" w:eastAsia="Noto Sans Symbols" w:hAnsi="Noto Sans Symbols"/>
      </w:rPr>
    </w:lvl>
    <w:lvl w:ilvl="3">
      <w:start w:val="1"/>
      <w:numFmt w:val="bullet"/>
      <w:lvlText w:val="●"/>
      <w:lvlJc w:val="left"/>
      <w:pPr>
        <w:ind w:left="1615" w:hanging="360"/>
      </w:pPr>
      <w:rPr>
        <w:rFonts w:ascii="Noto Sans Symbols" w:cs="Noto Sans Symbols" w:eastAsia="Noto Sans Symbols" w:hAnsi="Noto Sans Symbols"/>
      </w:rPr>
    </w:lvl>
    <w:lvl w:ilvl="4">
      <w:start w:val="1"/>
      <w:numFmt w:val="bullet"/>
      <w:lvlText w:val="o"/>
      <w:lvlJc w:val="left"/>
      <w:pPr>
        <w:ind w:left="2335" w:hanging="360"/>
      </w:pPr>
      <w:rPr>
        <w:rFonts w:ascii="Courier New" w:cs="Courier New" w:eastAsia="Courier New" w:hAnsi="Courier New"/>
      </w:rPr>
    </w:lvl>
    <w:lvl w:ilvl="5">
      <w:start w:val="1"/>
      <w:numFmt w:val="bullet"/>
      <w:lvlText w:val="▪"/>
      <w:lvlJc w:val="left"/>
      <w:pPr>
        <w:ind w:left="3055" w:hanging="360"/>
      </w:pPr>
      <w:rPr>
        <w:rFonts w:ascii="Noto Sans Symbols" w:cs="Noto Sans Symbols" w:eastAsia="Noto Sans Symbols" w:hAnsi="Noto Sans Symbols"/>
      </w:rPr>
    </w:lvl>
    <w:lvl w:ilvl="6">
      <w:start w:val="1"/>
      <w:numFmt w:val="bullet"/>
      <w:lvlText w:val="●"/>
      <w:lvlJc w:val="left"/>
      <w:pPr>
        <w:ind w:left="3775" w:hanging="360"/>
      </w:pPr>
      <w:rPr>
        <w:rFonts w:ascii="Noto Sans Symbols" w:cs="Noto Sans Symbols" w:eastAsia="Noto Sans Symbols" w:hAnsi="Noto Sans Symbols"/>
      </w:rPr>
    </w:lvl>
    <w:lvl w:ilvl="7">
      <w:start w:val="1"/>
      <w:numFmt w:val="bullet"/>
      <w:lvlText w:val="o"/>
      <w:lvlJc w:val="left"/>
      <w:pPr>
        <w:ind w:left="4495" w:hanging="360"/>
      </w:pPr>
      <w:rPr>
        <w:rFonts w:ascii="Courier New" w:cs="Courier New" w:eastAsia="Courier New" w:hAnsi="Courier New"/>
      </w:rPr>
    </w:lvl>
    <w:lvl w:ilvl="8">
      <w:start w:val="1"/>
      <w:numFmt w:val="bullet"/>
      <w:lvlText w:val="▪"/>
      <w:lvlJc w:val="left"/>
      <w:pPr>
        <w:ind w:left="5215" w:hanging="360"/>
      </w:pPr>
      <w:rPr>
        <w:rFonts w:ascii="Noto Sans Symbols" w:cs="Noto Sans Symbols" w:eastAsia="Noto Sans Symbols" w:hAnsi="Noto Sans Symbols"/>
      </w:rPr>
    </w:lvl>
  </w:abstractNum>
  <w:abstractNum w:abstractNumId="10">
    <w:lvl w:ilvl="0">
      <w:start w:val="1"/>
      <w:numFmt w:val="upperRoman"/>
      <w:lvlText w:val="%1."/>
      <w:lvlJc w:val="right"/>
      <w:pPr>
        <w:ind w:left="-1265" w:hanging="360"/>
      </w:pPr>
      <w:rPr/>
    </w:lvl>
    <w:lvl w:ilvl="1">
      <w:start w:val="1"/>
      <w:numFmt w:val="lowerLetter"/>
      <w:lvlText w:val="%2."/>
      <w:lvlJc w:val="left"/>
      <w:pPr>
        <w:ind w:left="-545" w:hanging="360"/>
      </w:pPr>
      <w:rPr/>
    </w:lvl>
    <w:lvl w:ilvl="2">
      <w:start w:val="1"/>
      <w:numFmt w:val="lowerRoman"/>
      <w:lvlText w:val="%3."/>
      <w:lvlJc w:val="right"/>
      <w:pPr>
        <w:ind w:left="175" w:hanging="180"/>
      </w:pPr>
      <w:rPr/>
    </w:lvl>
    <w:lvl w:ilvl="3">
      <w:start w:val="1"/>
      <w:numFmt w:val="decimal"/>
      <w:lvlText w:val="%4."/>
      <w:lvlJc w:val="left"/>
      <w:pPr>
        <w:ind w:left="895" w:hanging="360"/>
      </w:pPr>
      <w:rPr/>
    </w:lvl>
    <w:lvl w:ilvl="4">
      <w:start w:val="1"/>
      <w:numFmt w:val="lowerLetter"/>
      <w:lvlText w:val="%5."/>
      <w:lvlJc w:val="left"/>
      <w:pPr>
        <w:ind w:left="1615" w:hanging="360"/>
      </w:pPr>
      <w:rPr/>
    </w:lvl>
    <w:lvl w:ilvl="5">
      <w:start w:val="1"/>
      <w:numFmt w:val="lowerRoman"/>
      <w:lvlText w:val="%6."/>
      <w:lvlJc w:val="right"/>
      <w:pPr>
        <w:ind w:left="2335" w:hanging="180"/>
      </w:pPr>
      <w:rPr/>
    </w:lvl>
    <w:lvl w:ilvl="6">
      <w:start w:val="1"/>
      <w:numFmt w:val="decimal"/>
      <w:lvlText w:val="%7."/>
      <w:lvlJc w:val="left"/>
      <w:pPr>
        <w:ind w:left="3055" w:hanging="360"/>
      </w:pPr>
      <w:rPr/>
    </w:lvl>
    <w:lvl w:ilvl="7">
      <w:start w:val="1"/>
      <w:numFmt w:val="lowerLetter"/>
      <w:lvlText w:val="%8."/>
      <w:lvlJc w:val="left"/>
      <w:pPr>
        <w:ind w:left="3775" w:hanging="360"/>
      </w:pPr>
      <w:rPr/>
    </w:lvl>
    <w:lvl w:ilvl="8">
      <w:start w:val="1"/>
      <w:numFmt w:val="lowerRoman"/>
      <w:lvlText w:val="%9."/>
      <w:lvlJc w:val="right"/>
      <w:pPr>
        <w:ind w:left="4495" w:hanging="180"/>
      </w:pPr>
      <w:rPr/>
    </w:lvl>
  </w:abstractNum>
  <w:abstractNum w:abstractNumId="11">
    <w:lvl w:ilvl="0">
      <w:start w:val="1"/>
      <w:numFmt w:val="decimal"/>
      <w:lvlText w:val="%1)"/>
      <w:lvlJc w:val="left"/>
      <w:pPr>
        <w:ind w:left="-1625" w:hanging="360"/>
      </w:pPr>
      <w:rPr/>
    </w:lvl>
    <w:lvl w:ilvl="1">
      <w:start w:val="1"/>
      <w:numFmt w:val="lowerLetter"/>
      <w:lvlText w:val="%2."/>
      <w:lvlJc w:val="left"/>
      <w:pPr>
        <w:ind w:left="-905" w:hanging="360"/>
      </w:pPr>
      <w:rPr/>
    </w:lvl>
    <w:lvl w:ilvl="2">
      <w:start w:val="1"/>
      <w:numFmt w:val="lowerRoman"/>
      <w:lvlText w:val="%3."/>
      <w:lvlJc w:val="right"/>
      <w:pPr>
        <w:ind w:left="-185" w:hanging="180"/>
      </w:pPr>
      <w:rPr/>
    </w:lvl>
    <w:lvl w:ilvl="3">
      <w:start w:val="1"/>
      <w:numFmt w:val="decimal"/>
      <w:lvlText w:val="%4."/>
      <w:lvlJc w:val="left"/>
      <w:pPr>
        <w:ind w:left="535" w:hanging="360"/>
      </w:pPr>
      <w:rPr/>
    </w:lvl>
    <w:lvl w:ilvl="4">
      <w:start w:val="1"/>
      <w:numFmt w:val="lowerLetter"/>
      <w:lvlText w:val="%5."/>
      <w:lvlJc w:val="left"/>
      <w:pPr>
        <w:ind w:left="1255" w:hanging="360"/>
      </w:pPr>
      <w:rPr/>
    </w:lvl>
    <w:lvl w:ilvl="5">
      <w:start w:val="1"/>
      <w:numFmt w:val="lowerRoman"/>
      <w:lvlText w:val="%6."/>
      <w:lvlJc w:val="right"/>
      <w:pPr>
        <w:ind w:left="1975" w:hanging="180"/>
      </w:pPr>
      <w:rPr/>
    </w:lvl>
    <w:lvl w:ilvl="6">
      <w:start w:val="1"/>
      <w:numFmt w:val="decimal"/>
      <w:lvlText w:val="%7."/>
      <w:lvlJc w:val="left"/>
      <w:pPr>
        <w:ind w:left="2695" w:hanging="360"/>
      </w:pPr>
      <w:rPr/>
    </w:lvl>
    <w:lvl w:ilvl="7">
      <w:start w:val="1"/>
      <w:numFmt w:val="lowerLetter"/>
      <w:lvlText w:val="%8."/>
      <w:lvlJc w:val="left"/>
      <w:pPr>
        <w:ind w:left="3415" w:hanging="360"/>
      </w:pPr>
      <w:rPr/>
    </w:lvl>
    <w:lvl w:ilvl="8">
      <w:start w:val="1"/>
      <w:numFmt w:val="lowerRoman"/>
      <w:lvlText w:val="%9."/>
      <w:lvlJc w:val="right"/>
      <w:pPr>
        <w:ind w:left="4135" w:hanging="180"/>
      </w:pPr>
      <w:rPr/>
    </w:lvl>
  </w:abstractNum>
  <w:abstractNum w:abstractNumId="12">
    <w:lvl w:ilvl="0">
      <w:start w:val="1"/>
      <w:numFmt w:val="bullet"/>
      <w:lvlText w:val="●"/>
      <w:lvlJc w:val="left"/>
      <w:pPr>
        <w:ind w:left="-1265" w:hanging="360"/>
      </w:pPr>
      <w:rPr>
        <w:rFonts w:ascii="Noto Sans Symbols" w:cs="Noto Sans Symbols" w:eastAsia="Noto Sans Symbols" w:hAnsi="Noto Sans Symbols"/>
      </w:rPr>
    </w:lvl>
    <w:lvl w:ilvl="1">
      <w:start w:val="1"/>
      <w:numFmt w:val="bullet"/>
      <w:lvlText w:val="o"/>
      <w:lvlJc w:val="left"/>
      <w:pPr>
        <w:ind w:left="-545" w:hanging="360"/>
      </w:pPr>
      <w:rPr>
        <w:rFonts w:ascii="Courier New" w:cs="Courier New" w:eastAsia="Courier New" w:hAnsi="Courier New"/>
      </w:rPr>
    </w:lvl>
    <w:lvl w:ilvl="2">
      <w:start w:val="1"/>
      <w:numFmt w:val="bullet"/>
      <w:lvlText w:val="▪"/>
      <w:lvlJc w:val="left"/>
      <w:pPr>
        <w:ind w:left="175" w:hanging="360"/>
      </w:pPr>
      <w:rPr>
        <w:rFonts w:ascii="Noto Sans Symbols" w:cs="Noto Sans Symbols" w:eastAsia="Noto Sans Symbols" w:hAnsi="Noto Sans Symbols"/>
      </w:rPr>
    </w:lvl>
    <w:lvl w:ilvl="3">
      <w:start w:val="1"/>
      <w:numFmt w:val="bullet"/>
      <w:lvlText w:val="●"/>
      <w:lvlJc w:val="left"/>
      <w:pPr>
        <w:ind w:left="895" w:hanging="360"/>
      </w:pPr>
      <w:rPr>
        <w:rFonts w:ascii="Noto Sans Symbols" w:cs="Noto Sans Symbols" w:eastAsia="Noto Sans Symbols" w:hAnsi="Noto Sans Symbols"/>
      </w:rPr>
    </w:lvl>
    <w:lvl w:ilvl="4">
      <w:start w:val="1"/>
      <w:numFmt w:val="bullet"/>
      <w:lvlText w:val="o"/>
      <w:lvlJc w:val="left"/>
      <w:pPr>
        <w:ind w:left="1615" w:hanging="360"/>
      </w:pPr>
      <w:rPr>
        <w:rFonts w:ascii="Courier New" w:cs="Courier New" w:eastAsia="Courier New" w:hAnsi="Courier New"/>
      </w:rPr>
    </w:lvl>
    <w:lvl w:ilvl="5">
      <w:start w:val="1"/>
      <w:numFmt w:val="bullet"/>
      <w:lvlText w:val="▪"/>
      <w:lvlJc w:val="left"/>
      <w:pPr>
        <w:ind w:left="2335" w:hanging="360"/>
      </w:pPr>
      <w:rPr>
        <w:rFonts w:ascii="Noto Sans Symbols" w:cs="Noto Sans Symbols" w:eastAsia="Noto Sans Symbols" w:hAnsi="Noto Sans Symbols"/>
      </w:rPr>
    </w:lvl>
    <w:lvl w:ilvl="6">
      <w:start w:val="1"/>
      <w:numFmt w:val="bullet"/>
      <w:lvlText w:val="●"/>
      <w:lvlJc w:val="left"/>
      <w:pPr>
        <w:ind w:left="3055" w:hanging="360"/>
      </w:pPr>
      <w:rPr>
        <w:rFonts w:ascii="Noto Sans Symbols" w:cs="Noto Sans Symbols" w:eastAsia="Noto Sans Symbols" w:hAnsi="Noto Sans Symbols"/>
      </w:rPr>
    </w:lvl>
    <w:lvl w:ilvl="7">
      <w:start w:val="1"/>
      <w:numFmt w:val="bullet"/>
      <w:lvlText w:val="o"/>
      <w:lvlJc w:val="left"/>
      <w:pPr>
        <w:ind w:left="3775" w:hanging="360"/>
      </w:pPr>
      <w:rPr>
        <w:rFonts w:ascii="Courier New" w:cs="Courier New" w:eastAsia="Courier New" w:hAnsi="Courier New"/>
      </w:rPr>
    </w:lvl>
    <w:lvl w:ilvl="8">
      <w:start w:val="1"/>
      <w:numFmt w:val="bullet"/>
      <w:lvlText w:val="▪"/>
      <w:lvlJc w:val="left"/>
      <w:pPr>
        <w:ind w:left="4495" w:hanging="360"/>
      </w:pPr>
      <w:rPr>
        <w:rFonts w:ascii="Noto Sans Symbols" w:cs="Noto Sans Symbols" w:eastAsia="Noto Sans Symbols" w:hAnsi="Noto Sans Symbols"/>
      </w:rPr>
    </w:lvl>
  </w:abstractNum>
  <w:abstractNum w:abstractNumId="13">
    <w:lvl w:ilvl="0">
      <w:start w:val="5"/>
      <w:numFmt w:val="decimal"/>
      <w:lvlText w:val="%1."/>
      <w:lvlJc w:val="left"/>
      <w:pPr>
        <w:ind w:left="720" w:hanging="360"/>
      </w:pPr>
      <w:rPr/>
    </w:lvl>
    <w:lvl w:ilvl="1">
      <w:start w:val="1"/>
      <w:numFmt w:val="lowerLetter"/>
      <w:lvlText w:val="%2."/>
      <w:lvlJc w:val="left"/>
      <w:pPr>
        <w:ind w:left="-403" w:hanging="360"/>
      </w:pPr>
      <w:rPr/>
    </w:lvl>
    <w:lvl w:ilvl="2">
      <w:start w:val="1"/>
      <w:numFmt w:val="lowerRoman"/>
      <w:lvlText w:val="%3."/>
      <w:lvlJc w:val="right"/>
      <w:pPr>
        <w:ind w:left="317" w:hanging="180"/>
      </w:pPr>
      <w:rPr/>
    </w:lvl>
    <w:lvl w:ilvl="3">
      <w:start w:val="1"/>
      <w:numFmt w:val="decimal"/>
      <w:lvlText w:val="%4."/>
      <w:lvlJc w:val="left"/>
      <w:pPr>
        <w:ind w:left="1037" w:hanging="360"/>
      </w:pPr>
      <w:rPr/>
    </w:lvl>
    <w:lvl w:ilvl="4">
      <w:start w:val="1"/>
      <w:numFmt w:val="lowerLetter"/>
      <w:lvlText w:val="%5."/>
      <w:lvlJc w:val="left"/>
      <w:pPr>
        <w:ind w:left="1757" w:hanging="360"/>
      </w:pPr>
      <w:rPr/>
    </w:lvl>
    <w:lvl w:ilvl="5">
      <w:start w:val="1"/>
      <w:numFmt w:val="lowerRoman"/>
      <w:lvlText w:val="%6."/>
      <w:lvlJc w:val="right"/>
      <w:pPr>
        <w:ind w:left="2477" w:hanging="180"/>
      </w:pPr>
      <w:rPr/>
    </w:lvl>
    <w:lvl w:ilvl="6">
      <w:start w:val="1"/>
      <w:numFmt w:val="decimal"/>
      <w:lvlText w:val="%7."/>
      <w:lvlJc w:val="left"/>
      <w:pPr>
        <w:ind w:left="3197" w:hanging="360"/>
      </w:pPr>
      <w:rPr/>
    </w:lvl>
    <w:lvl w:ilvl="7">
      <w:start w:val="1"/>
      <w:numFmt w:val="lowerLetter"/>
      <w:lvlText w:val="%8."/>
      <w:lvlJc w:val="left"/>
      <w:pPr>
        <w:ind w:left="3917" w:hanging="360"/>
      </w:pPr>
      <w:rPr/>
    </w:lvl>
    <w:lvl w:ilvl="8">
      <w:start w:val="1"/>
      <w:numFmt w:val="lowerRoman"/>
      <w:lvlText w:val="%9."/>
      <w:lvlJc w:val="right"/>
      <w:pPr>
        <w:ind w:left="4637" w:hanging="180"/>
      </w:pPr>
      <w:rPr/>
    </w:lvl>
  </w:abstractNum>
  <w:abstractNum w:abstractNumId="14">
    <w:lvl w:ilvl="0">
      <w:start w:val="1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1123"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2"/>
      <w:numFmt w:val="upperLetter"/>
      <w:lvlText w:val="%1."/>
      <w:lvlJc w:val="left"/>
      <w:pPr>
        <w:ind w:left="11" w:hanging="360"/>
      </w:pPr>
      <w:rPr/>
    </w:lvl>
    <w:lvl w:ilvl="1">
      <w:start w:val="1"/>
      <w:numFmt w:val="lowerLetter"/>
      <w:lvlText w:val="%2."/>
      <w:lvlJc w:val="left"/>
      <w:pPr>
        <w:ind w:left="2574" w:hanging="360"/>
      </w:pPr>
      <w:rPr/>
    </w:lvl>
    <w:lvl w:ilvl="2">
      <w:start w:val="1"/>
      <w:numFmt w:val="lowerRoman"/>
      <w:lvlText w:val="%3."/>
      <w:lvlJc w:val="right"/>
      <w:pPr>
        <w:ind w:left="3294" w:hanging="180"/>
      </w:pPr>
      <w:rPr/>
    </w:lvl>
    <w:lvl w:ilvl="3">
      <w:start w:val="1"/>
      <w:numFmt w:val="decimal"/>
      <w:lvlText w:val="%4."/>
      <w:lvlJc w:val="left"/>
      <w:pPr>
        <w:ind w:left="4014" w:hanging="360"/>
      </w:pPr>
      <w:rPr/>
    </w:lvl>
    <w:lvl w:ilvl="4">
      <w:start w:val="1"/>
      <w:numFmt w:val="lowerLetter"/>
      <w:lvlText w:val="%5."/>
      <w:lvlJc w:val="left"/>
      <w:pPr>
        <w:ind w:left="4734" w:hanging="360"/>
      </w:pPr>
      <w:rPr/>
    </w:lvl>
    <w:lvl w:ilvl="5">
      <w:start w:val="1"/>
      <w:numFmt w:val="lowerRoman"/>
      <w:lvlText w:val="%6."/>
      <w:lvlJc w:val="right"/>
      <w:pPr>
        <w:ind w:left="5454" w:hanging="180"/>
      </w:pPr>
      <w:rPr/>
    </w:lvl>
    <w:lvl w:ilvl="6">
      <w:start w:val="1"/>
      <w:numFmt w:val="decimal"/>
      <w:lvlText w:val="%7."/>
      <w:lvlJc w:val="left"/>
      <w:pPr>
        <w:ind w:left="6174" w:hanging="360"/>
      </w:pPr>
      <w:rPr/>
    </w:lvl>
    <w:lvl w:ilvl="7">
      <w:start w:val="1"/>
      <w:numFmt w:val="lowerLetter"/>
      <w:lvlText w:val="%8."/>
      <w:lvlJc w:val="left"/>
      <w:pPr>
        <w:ind w:left="6894" w:hanging="360"/>
      </w:pPr>
      <w:rPr/>
    </w:lvl>
    <w:lvl w:ilvl="8">
      <w:start w:val="1"/>
      <w:numFmt w:val="lowerRoman"/>
      <w:lvlText w:val="%9."/>
      <w:lvlJc w:val="right"/>
      <w:pPr>
        <w:ind w:left="7614" w:hanging="180"/>
      </w:pPr>
      <w:rPr/>
    </w:lvl>
  </w:abstractNum>
  <w:abstractNum w:abstractNumId="18">
    <w:lvl w:ilvl="0">
      <w:start w:val="0"/>
      <w:numFmt w:val="bullet"/>
      <w:lvlText w:val="-"/>
      <w:lvlJc w:val="left"/>
      <w:pPr>
        <w:ind w:left="-1625" w:hanging="360"/>
      </w:pPr>
      <w:rPr>
        <w:rFonts w:ascii="Arial" w:cs="Arial" w:eastAsia="Arial" w:hAnsi="Arial"/>
      </w:rPr>
    </w:lvl>
    <w:lvl w:ilvl="1">
      <w:start w:val="1"/>
      <w:numFmt w:val="bullet"/>
      <w:lvlText w:val="o"/>
      <w:lvlJc w:val="left"/>
      <w:pPr>
        <w:ind w:left="-905" w:hanging="360"/>
      </w:pPr>
      <w:rPr>
        <w:rFonts w:ascii="Courier New" w:cs="Courier New" w:eastAsia="Courier New" w:hAnsi="Courier New"/>
      </w:rPr>
    </w:lvl>
    <w:lvl w:ilvl="2">
      <w:start w:val="1"/>
      <w:numFmt w:val="bullet"/>
      <w:lvlText w:val="▪"/>
      <w:lvlJc w:val="left"/>
      <w:pPr>
        <w:ind w:left="-185" w:hanging="360"/>
      </w:pPr>
      <w:rPr>
        <w:rFonts w:ascii="Noto Sans Symbols" w:cs="Noto Sans Symbols" w:eastAsia="Noto Sans Symbols" w:hAnsi="Noto Sans Symbols"/>
      </w:rPr>
    </w:lvl>
    <w:lvl w:ilvl="3">
      <w:start w:val="1"/>
      <w:numFmt w:val="bullet"/>
      <w:lvlText w:val="●"/>
      <w:lvlJc w:val="left"/>
      <w:pPr>
        <w:ind w:left="535" w:hanging="360"/>
      </w:pPr>
      <w:rPr>
        <w:rFonts w:ascii="Noto Sans Symbols" w:cs="Noto Sans Symbols" w:eastAsia="Noto Sans Symbols" w:hAnsi="Noto Sans Symbols"/>
      </w:rPr>
    </w:lvl>
    <w:lvl w:ilvl="4">
      <w:start w:val="1"/>
      <w:numFmt w:val="bullet"/>
      <w:lvlText w:val="o"/>
      <w:lvlJc w:val="left"/>
      <w:pPr>
        <w:ind w:left="1255" w:hanging="360"/>
      </w:pPr>
      <w:rPr>
        <w:rFonts w:ascii="Courier New" w:cs="Courier New" w:eastAsia="Courier New" w:hAnsi="Courier New"/>
      </w:rPr>
    </w:lvl>
    <w:lvl w:ilvl="5">
      <w:start w:val="1"/>
      <w:numFmt w:val="bullet"/>
      <w:lvlText w:val="▪"/>
      <w:lvlJc w:val="left"/>
      <w:pPr>
        <w:ind w:left="1975" w:hanging="360"/>
      </w:pPr>
      <w:rPr>
        <w:rFonts w:ascii="Noto Sans Symbols" w:cs="Noto Sans Symbols" w:eastAsia="Noto Sans Symbols" w:hAnsi="Noto Sans Symbols"/>
      </w:rPr>
    </w:lvl>
    <w:lvl w:ilvl="6">
      <w:start w:val="1"/>
      <w:numFmt w:val="bullet"/>
      <w:lvlText w:val="●"/>
      <w:lvlJc w:val="left"/>
      <w:pPr>
        <w:ind w:left="2695" w:hanging="360"/>
      </w:pPr>
      <w:rPr>
        <w:rFonts w:ascii="Noto Sans Symbols" w:cs="Noto Sans Symbols" w:eastAsia="Noto Sans Symbols" w:hAnsi="Noto Sans Symbols"/>
      </w:rPr>
    </w:lvl>
    <w:lvl w:ilvl="7">
      <w:start w:val="1"/>
      <w:numFmt w:val="bullet"/>
      <w:lvlText w:val="o"/>
      <w:lvlJc w:val="left"/>
      <w:pPr>
        <w:ind w:left="3415" w:hanging="360"/>
      </w:pPr>
      <w:rPr>
        <w:rFonts w:ascii="Courier New" w:cs="Courier New" w:eastAsia="Courier New" w:hAnsi="Courier New"/>
      </w:rPr>
    </w:lvl>
    <w:lvl w:ilvl="8">
      <w:start w:val="1"/>
      <w:numFmt w:val="bullet"/>
      <w:lvlText w:val="▪"/>
      <w:lvlJc w:val="left"/>
      <w:pPr>
        <w:ind w:left="4135"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6"/>
      <w:numFmt w:val="bullet"/>
      <w:lvlText w:val="•"/>
      <w:lvlJc w:val="left"/>
      <w:pPr>
        <w:ind w:left="-1265" w:hanging="360"/>
      </w:pPr>
      <w:rPr>
        <w:rFonts w:ascii="Calibri" w:cs="Calibri" w:eastAsia="Calibri" w:hAnsi="Calibri"/>
        <w:b w:val="1"/>
        <w:bCs w:val="1"/>
      </w:rPr>
    </w:lvl>
    <w:lvl w:ilvl="1">
      <w:start w:val="1"/>
      <w:numFmt w:val="bullet"/>
      <w:lvlText w:val="o"/>
      <w:lvlJc w:val="left"/>
      <w:pPr>
        <w:ind w:left="-545" w:hanging="360"/>
      </w:pPr>
      <w:rPr>
        <w:rFonts w:ascii="Courier New" w:cs="Courier New" w:eastAsia="Courier New" w:hAnsi="Courier New"/>
      </w:rPr>
    </w:lvl>
    <w:lvl w:ilvl="2">
      <w:start w:val="1"/>
      <w:numFmt w:val="bullet"/>
      <w:lvlText w:val="▪"/>
      <w:lvlJc w:val="left"/>
      <w:pPr>
        <w:ind w:left="175" w:hanging="360"/>
      </w:pPr>
      <w:rPr>
        <w:rFonts w:ascii="Noto Sans Symbols" w:cs="Noto Sans Symbols" w:eastAsia="Noto Sans Symbols" w:hAnsi="Noto Sans Symbols"/>
      </w:rPr>
    </w:lvl>
    <w:lvl w:ilvl="3">
      <w:start w:val="1"/>
      <w:numFmt w:val="bullet"/>
      <w:lvlText w:val="●"/>
      <w:lvlJc w:val="left"/>
      <w:pPr>
        <w:ind w:left="895" w:hanging="360"/>
      </w:pPr>
      <w:rPr>
        <w:rFonts w:ascii="Noto Sans Symbols" w:cs="Noto Sans Symbols" w:eastAsia="Noto Sans Symbols" w:hAnsi="Noto Sans Symbols"/>
      </w:rPr>
    </w:lvl>
    <w:lvl w:ilvl="4">
      <w:start w:val="1"/>
      <w:numFmt w:val="bullet"/>
      <w:lvlText w:val="o"/>
      <w:lvlJc w:val="left"/>
      <w:pPr>
        <w:ind w:left="1615" w:hanging="360"/>
      </w:pPr>
      <w:rPr>
        <w:rFonts w:ascii="Courier New" w:cs="Courier New" w:eastAsia="Courier New" w:hAnsi="Courier New"/>
      </w:rPr>
    </w:lvl>
    <w:lvl w:ilvl="5">
      <w:start w:val="1"/>
      <w:numFmt w:val="bullet"/>
      <w:lvlText w:val="▪"/>
      <w:lvlJc w:val="left"/>
      <w:pPr>
        <w:ind w:left="2335" w:hanging="360"/>
      </w:pPr>
      <w:rPr>
        <w:rFonts w:ascii="Noto Sans Symbols" w:cs="Noto Sans Symbols" w:eastAsia="Noto Sans Symbols" w:hAnsi="Noto Sans Symbols"/>
      </w:rPr>
    </w:lvl>
    <w:lvl w:ilvl="6">
      <w:start w:val="1"/>
      <w:numFmt w:val="bullet"/>
      <w:lvlText w:val="●"/>
      <w:lvlJc w:val="left"/>
      <w:pPr>
        <w:ind w:left="3055" w:hanging="360"/>
      </w:pPr>
      <w:rPr>
        <w:rFonts w:ascii="Noto Sans Symbols" w:cs="Noto Sans Symbols" w:eastAsia="Noto Sans Symbols" w:hAnsi="Noto Sans Symbols"/>
      </w:rPr>
    </w:lvl>
    <w:lvl w:ilvl="7">
      <w:start w:val="1"/>
      <w:numFmt w:val="bullet"/>
      <w:lvlText w:val="o"/>
      <w:lvlJc w:val="left"/>
      <w:pPr>
        <w:ind w:left="3775" w:hanging="360"/>
      </w:pPr>
      <w:rPr>
        <w:rFonts w:ascii="Courier New" w:cs="Courier New" w:eastAsia="Courier New" w:hAnsi="Courier New"/>
      </w:rPr>
    </w:lvl>
    <w:lvl w:ilvl="8">
      <w:start w:val="1"/>
      <w:numFmt w:val="bullet"/>
      <w:lvlText w:val="▪"/>
      <w:lvlJc w:val="left"/>
      <w:pPr>
        <w:ind w:left="449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color w:val="000080"/>
      <w:sz w:val="18"/>
      <w:szCs w:val="18"/>
    </w:rPr>
  </w:style>
  <w:style w:type="paragraph" w:styleId="Heading2">
    <w:name w:val="heading 2"/>
    <w:basedOn w:val="Normal"/>
    <w:next w:val="Normal"/>
    <w:pPr>
      <w:keepNext w:val="1"/>
    </w:pPr>
    <w:rPr>
      <w:rFonts w:ascii="Arial" w:cs="Arial" w:eastAsia="Arial" w:hAnsi="Arial"/>
      <w:b w:val="1"/>
      <w:bCs w:val="1"/>
      <w:sz w:val="18"/>
      <w:szCs w:val="18"/>
    </w:rPr>
  </w:style>
  <w:style w:type="paragraph" w:styleId="Heading3">
    <w:name w:val="heading 3"/>
    <w:basedOn w:val="Normal"/>
    <w:next w:val="Normal"/>
    <w:pPr>
      <w:keepNext w:val="1"/>
      <w:jc w:val="right"/>
    </w:pPr>
    <w:rPr>
      <w:sz w:val="24"/>
      <w:szCs w:val="24"/>
    </w:rPr>
  </w:style>
  <w:style w:type="paragraph" w:styleId="Heading4">
    <w:name w:val="heading 4"/>
    <w:basedOn w:val="Normal"/>
    <w:next w:val="Normal"/>
    <w:pPr>
      <w:keepNext w:val="1"/>
      <w:spacing w:after="60" w:lineRule="auto"/>
    </w:pPr>
    <w:rPr>
      <w:sz w:val="24"/>
      <w:szCs w:val="24"/>
    </w:rPr>
  </w:style>
  <w:style w:type="paragraph" w:styleId="Heading5">
    <w:name w:val="heading 5"/>
    <w:basedOn w:val="Normal"/>
    <w:next w:val="Normal"/>
    <w:pPr>
      <w:keepNext w:val="1"/>
      <w:ind w:left="5812"/>
    </w:pPr>
    <w:rPr>
      <w:sz w:val="24"/>
      <w:szCs w:val="24"/>
    </w:rPr>
  </w:style>
  <w:style w:type="paragraph" w:styleId="Heading6">
    <w:name w:val="heading 6"/>
    <w:basedOn w:val="Normal"/>
    <w:next w:val="Normal"/>
    <w:pPr>
      <w:keepNext w:val="1"/>
    </w:pPr>
    <w:rPr>
      <w:b w:val="1"/>
      <w:bCs w:val="1"/>
      <w:sz w:val="24"/>
      <w:szCs w:val="24"/>
    </w:rPr>
  </w:style>
  <w:style w:type="paragraph" w:styleId="Title">
    <w:name w:val="Title"/>
    <w:basedOn w:val="Normal"/>
    <w:next w:val="Normal"/>
    <w:pPr/>
    <w:rPr>
      <w:rFonts w:ascii="Calibri" w:cs="Calibri" w:eastAsia="Calibri" w:hAnsi="Calibri"/>
      <w:sz w:val="56"/>
      <w:szCs w:val="56"/>
    </w:rPr>
  </w:style>
  <w:style w:type="paragraph" w:styleId="Heading7">
    <w:name w:val="heading 7"/>
    <w:basedOn w:val="Normal"/>
    <w:next w:val="Normal"/>
    <w:link w:val="Heading7Char"/>
    <w:uiPriority w:val="99"/>
    <w:qFormat w:val="1"/>
    <w:rsid w:val="00E71449"/>
    <w:pPr>
      <w:keepNext w:val="1"/>
      <w:spacing w:after="40"/>
      <w:ind w:left="8460" w:right="-2903"/>
      <w:jc w:val="both"/>
      <w:outlineLvl w:val="6"/>
    </w:pPr>
    <w:rPr>
      <w:sz w:val="28"/>
      <w:szCs w:val="24"/>
    </w:rPr>
  </w:style>
  <w:style w:type="paragraph" w:styleId="Heading8">
    <w:name w:val="heading 8"/>
    <w:basedOn w:val="Normal"/>
    <w:next w:val="Normal"/>
    <w:link w:val="Heading8Char"/>
    <w:uiPriority w:val="99"/>
    <w:qFormat w:val="1"/>
    <w:rsid w:val="00E71449"/>
    <w:pPr>
      <w:keepNext w:val="1"/>
      <w:spacing w:after="120" w:before="120"/>
      <w:jc w:val="both"/>
      <w:outlineLvl w:val="7"/>
    </w:pPr>
    <w:rPr>
      <w:sz w:val="24"/>
    </w:rPr>
  </w:style>
  <w:style w:type="paragraph" w:styleId="Heading9">
    <w:name w:val="heading 9"/>
    <w:basedOn w:val="Normal"/>
    <w:next w:val="Normal"/>
    <w:link w:val="Heading9Char"/>
    <w:uiPriority w:val="99"/>
    <w:qFormat w:val="1"/>
    <w:rsid w:val="00E71449"/>
    <w:pPr>
      <w:keepNext w:val="1"/>
      <w:spacing w:after="120"/>
      <w:ind w:left="6237"/>
      <w:jc w:val="both"/>
      <w:outlineLvl w:val="8"/>
    </w:pPr>
    <w:rPr>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Caratterepredefinito2"/>
    <w:link w:val="Heading1"/>
    <w:uiPriority w:val="99"/>
    <w:rsid w:val="005679A4"/>
    <w:rPr>
      <w:rFonts w:ascii="Calibri" w:cs="Times New Roman" w:hAnsi="Calibri"/>
      <w:b w:val="1"/>
      <w:bCs w:val="1"/>
      <w:kern w:val="32"/>
      <w:sz w:val="32"/>
      <w:lang w:eastAsia="it-IT"/>
    </w:rPr>
  </w:style>
  <w:style w:type="character" w:styleId="Heading2Char" w:customStyle="1">
    <w:name w:val="Heading 2 Char"/>
    <w:basedOn w:val="Caratterepredefinito2"/>
    <w:link w:val="Heading2"/>
    <w:uiPriority w:val="99"/>
    <w:semiHidden w:val="1"/>
    <w:rsid w:val="005679A4"/>
    <w:rPr>
      <w:rFonts w:ascii="Calibri" w:cs="Times New Roman" w:hAnsi="Calibri"/>
      <w:b w:val="1"/>
      <w:bCs w:val="1"/>
      <w:i w:val="1"/>
      <w:iCs w:val="1"/>
      <w:sz w:val="28"/>
      <w:lang w:eastAsia="it-IT"/>
    </w:rPr>
  </w:style>
  <w:style w:type="character" w:styleId="Heading3Char" w:customStyle="1">
    <w:name w:val="Heading 3 Char"/>
    <w:basedOn w:val="Caratterepredefinito2"/>
    <w:link w:val="Heading3"/>
    <w:uiPriority w:val="99"/>
    <w:semiHidden w:val="1"/>
    <w:rsid w:val="005679A4"/>
    <w:rPr>
      <w:rFonts w:ascii="Calibri" w:cs="Times New Roman" w:hAnsi="Calibri"/>
      <w:b w:val="1"/>
      <w:bCs w:val="1"/>
      <w:sz w:val="26"/>
      <w:lang w:eastAsia="it-IT"/>
    </w:rPr>
  </w:style>
  <w:style w:type="character" w:styleId="Heading4Char" w:customStyle="1">
    <w:name w:val="Heading 4 Char"/>
    <w:basedOn w:val="Caratterepredefinito2"/>
    <w:link w:val="Heading4"/>
    <w:uiPriority w:val="99"/>
    <w:semiHidden w:val="1"/>
    <w:rsid w:val="005679A4"/>
    <w:rPr>
      <w:rFonts w:ascii="Cambria" w:cs="Times New Roman" w:hAnsi="Cambria"/>
      <w:b w:val="1"/>
      <w:bCs w:val="1"/>
      <w:sz w:val="28"/>
      <w:lang w:eastAsia="it-IT"/>
    </w:rPr>
  </w:style>
  <w:style w:type="character" w:styleId="Heading5Char" w:customStyle="1">
    <w:name w:val="Heading 5 Char"/>
    <w:basedOn w:val="Caratterepredefinito2"/>
    <w:link w:val="Heading5"/>
    <w:uiPriority w:val="99"/>
    <w:semiHidden w:val="1"/>
    <w:rsid w:val="005679A4"/>
    <w:rPr>
      <w:rFonts w:ascii="Cambria" w:cs="Times New Roman" w:hAnsi="Cambria"/>
      <w:b w:val="1"/>
      <w:bCs w:val="1"/>
      <w:i w:val="1"/>
      <w:iCs w:val="1"/>
      <w:sz w:val="26"/>
      <w:lang w:eastAsia="it-IT"/>
    </w:rPr>
  </w:style>
  <w:style w:type="character" w:styleId="Heading6Char" w:customStyle="1">
    <w:name w:val="Heading 6 Char"/>
    <w:basedOn w:val="Caratterepredefinito2"/>
    <w:link w:val="Heading6"/>
    <w:uiPriority w:val="99"/>
    <w:semiHidden w:val="1"/>
    <w:rsid w:val="005679A4"/>
    <w:rPr>
      <w:rFonts w:ascii="Cambria" w:cs="Times New Roman" w:hAnsi="Cambria"/>
      <w:b w:val="1"/>
      <w:bCs w:val="1"/>
      <w:sz w:val="22"/>
      <w:lang w:eastAsia="it-IT"/>
    </w:rPr>
  </w:style>
  <w:style w:type="character" w:styleId="Heading7Char" w:customStyle="1">
    <w:name w:val="Heading 7 Char"/>
    <w:basedOn w:val="Caratterepredefinito2"/>
    <w:link w:val="Heading7"/>
    <w:uiPriority w:val="99"/>
    <w:semiHidden w:val="1"/>
    <w:rsid w:val="005679A4"/>
    <w:rPr>
      <w:rFonts w:ascii="Cambria" w:cs="Times New Roman" w:hAnsi="Cambria"/>
      <w:sz w:val="24"/>
      <w:lang w:eastAsia="it-IT"/>
    </w:rPr>
  </w:style>
  <w:style w:type="character" w:styleId="Heading8Char" w:customStyle="1">
    <w:name w:val="Heading 8 Char"/>
    <w:basedOn w:val="Caratterepredefinito2"/>
    <w:link w:val="Heading8"/>
    <w:uiPriority w:val="99"/>
    <w:semiHidden w:val="1"/>
    <w:rsid w:val="005679A4"/>
    <w:rPr>
      <w:rFonts w:ascii="Cambria" w:cs="Times New Roman" w:hAnsi="Cambria"/>
      <w:i w:val="1"/>
      <w:iCs w:val="1"/>
      <w:sz w:val="24"/>
      <w:lang w:eastAsia="it-IT"/>
    </w:rPr>
  </w:style>
  <w:style w:type="character" w:styleId="Heading9Char" w:customStyle="1">
    <w:name w:val="Heading 9 Char"/>
    <w:basedOn w:val="Caratterepredefinito2"/>
    <w:link w:val="Heading9"/>
    <w:uiPriority w:val="99"/>
    <w:semiHidden w:val="1"/>
    <w:rsid w:val="005679A4"/>
    <w:rPr>
      <w:rFonts w:ascii="Calibri" w:cs="Times New Roman" w:hAnsi="Calibri"/>
      <w:sz w:val="22"/>
      <w:lang w:eastAsia="it-IT"/>
    </w:rPr>
  </w:style>
  <w:style w:type="character" w:styleId="Caratterepredefinito" w:customStyle="1">
    <w:name w:val="Carattere predefinito"/>
    <w:uiPriority w:val="99"/>
    <w:semiHidden w:val="1"/>
  </w:style>
  <w:style w:type="table" w:styleId="Tabellanorm" w:customStyle="1">
    <w:name w:val="Tabella norm"/>
    <w:uiPriority w:val="99"/>
    <w:semiHidden w:val="1"/>
    <w:tblPr>
      <w:tblInd w:w="0.0" w:type="dxa"/>
      <w:tblCellMar>
        <w:top w:w="0.0" w:type="dxa"/>
        <w:left w:w="108.0" w:type="dxa"/>
        <w:bottom w:w="0.0" w:type="dxa"/>
        <w:right w:w="108.0" w:type="dxa"/>
      </w:tblCellMar>
    </w:tblPr>
  </w:style>
  <w:style w:type="character" w:styleId="Caratterepredefinito5" w:customStyle="1">
    <w:name w:val="Carattere predefinito5"/>
    <w:uiPriority w:val="99"/>
    <w:semiHidden w:val="1"/>
    <w:rsid w:val="00B7046E"/>
  </w:style>
  <w:style w:type="table" w:styleId="Tabellanorm5" w:customStyle="1">
    <w:name w:val="Tabella norm5"/>
    <w:uiPriority w:val="99"/>
    <w:semiHidden w:val="1"/>
    <w:rsid w:val="00B7046E"/>
    <w:tblPr>
      <w:tblInd w:w="0.0" w:type="dxa"/>
      <w:tblCellMar>
        <w:top w:w="0.0" w:type="dxa"/>
        <w:left w:w="108.0" w:type="dxa"/>
        <w:bottom w:w="0.0" w:type="dxa"/>
        <w:right w:w="108.0" w:type="dxa"/>
      </w:tblCellMar>
    </w:tblPr>
  </w:style>
  <w:style w:type="character" w:styleId="Caratterepredefinito4" w:customStyle="1">
    <w:name w:val="Carattere predefinito4"/>
    <w:uiPriority w:val="99"/>
    <w:semiHidden w:val="1"/>
    <w:rsid w:val="005F3EAC"/>
  </w:style>
  <w:style w:type="table" w:styleId="Tabellanorm4" w:customStyle="1">
    <w:name w:val="Tabella norm4"/>
    <w:uiPriority w:val="99"/>
    <w:semiHidden w:val="1"/>
    <w:rsid w:val="005F3EAC"/>
    <w:tblPr>
      <w:tblInd w:w="0.0" w:type="dxa"/>
      <w:tblCellMar>
        <w:top w:w="0.0" w:type="dxa"/>
        <w:left w:w="108.0" w:type="dxa"/>
        <w:bottom w:w="0.0" w:type="dxa"/>
        <w:right w:w="108.0" w:type="dxa"/>
      </w:tblCellMar>
    </w:tblPr>
  </w:style>
  <w:style w:type="character" w:styleId="Caratterepredefinito3" w:customStyle="1">
    <w:name w:val="Carattere predefinito3"/>
    <w:uiPriority w:val="99"/>
    <w:semiHidden w:val="1"/>
    <w:rsid w:val="002F44BA"/>
  </w:style>
  <w:style w:type="table" w:styleId="Tabellanorm3" w:customStyle="1">
    <w:name w:val="Tabella norm3"/>
    <w:uiPriority w:val="99"/>
    <w:semiHidden w:val="1"/>
    <w:rsid w:val="002F44BA"/>
    <w:tblPr>
      <w:tblInd w:w="0.0" w:type="dxa"/>
      <w:tblCellMar>
        <w:top w:w="0.0" w:type="dxa"/>
        <w:left w:w="108.0" w:type="dxa"/>
        <w:bottom w:w="0.0" w:type="dxa"/>
        <w:right w:w="108.0" w:type="dxa"/>
      </w:tblCellMar>
    </w:tblPr>
  </w:style>
  <w:style w:type="character" w:styleId="Caratterepredefinito2" w:customStyle="1">
    <w:name w:val="Carattere predefinito2"/>
    <w:uiPriority w:val="99"/>
    <w:semiHidden w:val="1"/>
    <w:rsid w:val="005679A4"/>
  </w:style>
  <w:style w:type="table" w:styleId="Tabellanorm2" w:customStyle="1">
    <w:name w:val="Tabella norm2"/>
    <w:uiPriority w:val="99"/>
    <w:semiHidden w:val="1"/>
    <w:rsid w:val="005679A4"/>
    <w:tblPr>
      <w:tblInd w:w="0.0" w:type="dxa"/>
      <w:tblCellMar>
        <w:top w:w="0.0" w:type="dxa"/>
        <w:left w:w="108.0" w:type="dxa"/>
        <w:bottom w:w="0.0" w:type="dxa"/>
        <w:right w:w="108.0" w:type="dxa"/>
      </w:tblCellMar>
    </w:tblPr>
  </w:style>
  <w:style w:type="character" w:styleId="Caratterepredefinito1" w:customStyle="1">
    <w:name w:val="Carattere predefinito1"/>
    <w:uiPriority w:val="99"/>
    <w:semiHidden w:val="1"/>
    <w:rsid w:val="00786F11"/>
  </w:style>
  <w:style w:type="table" w:styleId="Tabellanorm1" w:customStyle="1">
    <w:name w:val="Tabella norm1"/>
    <w:uiPriority w:val="99"/>
    <w:semiHidden w:val="1"/>
    <w:rsid w:val="00786F11"/>
    <w:tblPr>
      <w:tblInd w:w="0.0" w:type="dxa"/>
      <w:tblCellMar>
        <w:top w:w="0.0" w:type="dxa"/>
        <w:left w:w="108.0" w:type="dxa"/>
        <w:bottom w:w="0.0" w:type="dxa"/>
        <w:right w:w="108.0" w:type="dxa"/>
      </w:tblCellMar>
    </w:tblPr>
  </w:style>
  <w:style w:type="paragraph" w:styleId="Titol" w:customStyle="1">
    <w:name w:val="Titol"/>
    <w:basedOn w:val="Normal"/>
    <w:uiPriority w:val="99"/>
    <w:rsid w:val="00E71449"/>
    <w:pPr>
      <w:jc w:val="center"/>
    </w:pPr>
    <w:rPr>
      <w:sz w:val="32"/>
    </w:rPr>
  </w:style>
  <w:style w:type="paragraph" w:styleId="Intest" w:customStyle="1">
    <w:name w:val="Intest"/>
    <w:basedOn w:val="Normal"/>
    <w:uiPriority w:val="99"/>
    <w:rsid w:val="00E71449"/>
    <w:pPr>
      <w:tabs>
        <w:tab w:val="center" w:pos="4819"/>
        <w:tab w:val="right" w:pos="9638"/>
      </w:tabs>
    </w:pPr>
  </w:style>
  <w:style w:type="paragraph" w:styleId="Pidi" w:customStyle="1">
    <w:name w:val="Pi_ di"/>
    <w:basedOn w:val="Normal"/>
    <w:uiPriority w:val="99"/>
    <w:rsid w:val="00E71449"/>
    <w:pPr>
      <w:tabs>
        <w:tab w:val="center" w:pos="4819"/>
        <w:tab w:val="right" w:pos="9638"/>
      </w:tabs>
    </w:pPr>
  </w:style>
  <w:style w:type="paragraph" w:styleId="Corpodelt" w:customStyle="1">
    <w:name w:val="Corpo del t"/>
    <w:basedOn w:val="Normal"/>
    <w:uiPriority w:val="99"/>
    <w:rsid w:val="00E71449"/>
    <w:pPr>
      <w:jc w:val="both"/>
    </w:pPr>
    <w:rPr>
      <w:rFonts w:ascii="Arial" w:hAnsi="Arial"/>
      <w:sz w:val="24"/>
    </w:rPr>
  </w:style>
  <w:style w:type="paragraph" w:styleId="Corpodel" w:customStyle="1">
    <w:name w:val="Corpo del"/>
    <w:basedOn w:val="Normal"/>
    <w:uiPriority w:val="99"/>
    <w:rsid w:val="00E71449"/>
    <w:pPr>
      <w:jc w:val="both"/>
    </w:pPr>
    <w:rPr>
      <w:sz w:val="24"/>
    </w:rPr>
  </w:style>
  <w:style w:type="paragraph" w:styleId="Corpodelt1" w:customStyle="1">
    <w:name w:val="Corpo del t1"/>
    <w:basedOn w:val="Normal"/>
    <w:uiPriority w:val="99"/>
    <w:rsid w:val="00E71449"/>
    <w:pPr>
      <w:jc w:val="both"/>
    </w:pPr>
    <w:rPr>
      <w:rFonts w:ascii="Tahoma" w:cs="Tahoma" w:hAnsi="Tahoma"/>
      <w:i w:val="1"/>
      <w:iCs w:val="1"/>
      <w:sz w:val="28"/>
      <w:szCs w:val="24"/>
    </w:rPr>
  </w:style>
  <w:style w:type="character" w:styleId="Collegame" w:customStyle="1">
    <w:name w:val="Collegame"/>
    <w:uiPriority w:val="99"/>
    <w:rsid w:val="00E71449"/>
    <w:rPr>
      <w:color w:val="0000ff"/>
      <w:u w:val="single"/>
    </w:rPr>
  </w:style>
  <w:style w:type="paragraph" w:styleId="Testonorm" w:customStyle="1">
    <w:name w:val="Testo norm"/>
    <w:basedOn w:val="Normal"/>
    <w:uiPriority w:val="99"/>
    <w:rsid w:val="00E71449"/>
    <w:rPr>
      <w:rFonts w:ascii="Courier New" w:cs="Courier New" w:hAnsi="Courier New"/>
    </w:rPr>
  </w:style>
  <w:style w:type="character" w:styleId="Collegamentovisi" w:customStyle="1">
    <w:name w:val="Collegamento visi"/>
    <w:uiPriority w:val="99"/>
    <w:rsid w:val="00E71449"/>
    <w:rPr>
      <w:color w:val="800080"/>
      <w:u w:val="single"/>
    </w:rPr>
  </w:style>
  <w:style w:type="character" w:styleId="Numeropagi" w:customStyle="1">
    <w:name w:val="Numero pagi"/>
    <w:basedOn w:val="Caratterepredefinito1"/>
    <w:uiPriority w:val="99"/>
    <w:rsid w:val="00786F11"/>
    <w:rPr>
      <w:rFonts w:cs="Times New Roman"/>
    </w:rPr>
  </w:style>
  <w:style w:type="paragraph" w:styleId="Intest1" w:customStyle="1">
    <w:name w:val="Intest1"/>
    <w:basedOn w:val="Normal"/>
    <w:uiPriority w:val="99"/>
    <w:rsid w:val="0014707D"/>
    <w:pPr>
      <w:tabs>
        <w:tab w:val="center" w:pos="4819"/>
        <w:tab w:val="right" w:pos="9638"/>
      </w:tabs>
    </w:pPr>
    <w:rPr>
      <w:sz w:val="24"/>
      <w:szCs w:val="24"/>
    </w:rPr>
  </w:style>
  <w:style w:type="character" w:styleId="HeaderChar" w:customStyle="1">
    <w:name w:val="Header Char"/>
    <w:basedOn w:val="Caratterepredefinito"/>
    <w:uiPriority w:val="99"/>
    <w:semiHidden w:val="1"/>
    <w:rPr>
      <w:rFonts w:cs="Times New Roman"/>
      <w:lang w:eastAsia="it-IT"/>
    </w:rPr>
  </w:style>
  <w:style w:type="paragraph" w:styleId="Header">
    <w:name w:val="header"/>
    <w:basedOn w:val="Normal"/>
    <w:link w:val="HeaderChar1"/>
    <w:uiPriority w:val="99"/>
    <w:rsid w:val="00654DED"/>
    <w:pPr>
      <w:tabs>
        <w:tab w:val="center" w:pos="4819"/>
        <w:tab w:val="right" w:pos="9638"/>
      </w:tabs>
    </w:pPr>
    <w:rPr>
      <w:sz w:val="24"/>
      <w:szCs w:val="24"/>
    </w:rPr>
  </w:style>
  <w:style w:type="character" w:styleId="HeaderChar1" w:customStyle="1">
    <w:name w:val="Header Char1"/>
    <w:basedOn w:val="DefaultParagraphFont"/>
    <w:link w:val="Header"/>
    <w:uiPriority w:val="99"/>
    <w:semiHidden w:val="1"/>
    <w:rsid w:val="008A41A7"/>
    <w:rPr>
      <w:lang w:eastAsia="it-IT"/>
    </w:rPr>
  </w:style>
  <w:style w:type="paragraph" w:styleId="ListParagraph">
    <w:name w:val="List Paragraph"/>
    <w:aliases w:val="Numeri tabella,Dot pt,F5 List Paragraph,List Paragraph1,No Spacing1,List Paragraph Char Char Char,Indicator Text,Numbered Para 1,Colorful List - Accent 11,Bullet 1,Bullet Points,Párrafo de lista,MAIN CONTENT,Recommendation,text bullet,3"/>
    <w:basedOn w:val="Normal"/>
    <w:link w:val="ListParagraphChar"/>
    <w:uiPriority w:val="34"/>
    <w:qFormat w:val="1"/>
    <w:rsid w:val="002F502B"/>
    <w:pPr>
      <w:spacing w:after="200" w:before="100" w:line="276" w:lineRule="auto"/>
      <w:ind w:left="720"/>
      <w:contextualSpacing w:val="1"/>
    </w:pPr>
    <w:rPr>
      <w:rFonts w:asciiTheme="minorHAnsi" w:cstheme="minorBidi" w:eastAsiaTheme="minorEastAsia" w:hAnsiTheme="minorHAnsi"/>
      <w:lang w:eastAsia="en-US"/>
    </w:rPr>
  </w:style>
  <w:style w:type="paragraph" w:styleId="Footer">
    <w:name w:val="footer"/>
    <w:basedOn w:val="Normal"/>
    <w:link w:val="FooterChar"/>
    <w:uiPriority w:val="99"/>
    <w:unhideWhenUsed w:val="1"/>
    <w:rsid w:val="005B5456"/>
    <w:pPr>
      <w:tabs>
        <w:tab w:val="center" w:pos="4819"/>
        <w:tab w:val="right" w:pos="9638"/>
      </w:tabs>
    </w:pPr>
  </w:style>
  <w:style w:type="character" w:styleId="FooterChar" w:customStyle="1">
    <w:name w:val="Footer Char"/>
    <w:basedOn w:val="DefaultParagraphFont"/>
    <w:link w:val="Footer"/>
    <w:uiPriority w:val="99"/>
    <w:rsid w:val="005B5456"/>
    <w:rPr>
      <w:lang w:eastAsia="it-IT"/>
    </w:rPr>
  </w:style>
  <w:style w:type="character" w:styleId="ListParagraphChar" w:customStyle="1">
    <w:name w:val="List Paragraph Char"/>
    <w:aliases w:val="Numeri tabella Char,Dot pt Char,F5 List Paragraph Char,List Paragraph1 Char,No Spacing1 Char,List Paragraph Char Char Char Char,Indicator Text Char,Numbered Para 1 Char,Colorful List - Accent 11 Char,Bullet 1 Char,Bullet Points Char"/>
    <w:link w:val="ListParagraph"/>
    <w:uiPriority w:val="34"/>
    <w:qFormat w:val="1"/>
    <w:locked w:val="1"/>
    <w:rsid w:val="00916768"/>
    <w:rPr>
      <w:rFonts w:asciiTheme="minorHAnsi" w:cstheme="minorBidi" w:eastAsiaTheme="minorEastAsia" w:hAnsiTheme="minorHAnsi"/>
    </w:rPr>
  </w:style>
  <w:style w:type="character" w:styleId="CommentReference">
    <w:name w:val="annotation reference"/>
    <w:basedOn w:val="DefaultParagraphFont"/>
    <w:uiPriority w:val="99"/>
    <w:semiHidden w:val="1"/>
    <w:unhideWhenUsed w:val="1"/>
    <w:rsid w:val="00B437FB"/>
    <w:rPr>
      <w:sz w:val="16"/>
      <w:szCs w:val="16"/>
    </w:rPr>
  </w:style>
  <w:style w:type="paragraph" w:styleId="CommentText">
    <w:name w:val="annotation text"/>
    <w:basedOn w:val="Normal"/>
    <w:link w:val="CommentTextChar"/>
    <w:uiPriority w:val="99"/>
    <w:unhideWhenUsed w:val="1"/>
    <w:rsid w:val="00B437FB"/>
  </w:style>
  <w:style w:type="character" w:styleId="CommentTextChar" w:customStyle="1">
    <w:name w:val="Comment Text Char"/>
    <w:basedOn w:val="DefaultParagraphFont"/>
    <w:link w:val="CommentText"/>
    <w:uiPriority w:val="99"/>
    <w:rsid w:val="00B437FB"/>
    <w:rPr>
      <w:lang w:eastAsia="it-IT"/>
    </w:rPr>
  </w:style>
  <w:style w:type="paragraph" w:styleId="CommentSubject">
    <w:name w:val="annotation subject"/>
    <w:basedOn w:val="CommentText"/>
    <w:next w:val="CommentText"/>
    <w:link w:val="CommentSubjectChar"/>
    <w:uiPriority w:val="99"/>
    <w:semiHidden w:val="1"/>
    <w:unhideWhenUsed w:val="1"/>
    <w:rsid w:val="00B437FB"/>
    <w:rPr>
      <w:b w:val="1"/>
      <w:bCs w:val="1"/>
    </w:rPr>
  </w:style>
  <w:style w:type="character" w:styleId="CommentSubjectChar" w:customStyle="1">
    <w:name w:val="Comment Subject Char"/>
    <w:basedOn w:val="CommentTextChar"/>
    <w:link w:val="CommentSubject"/>
    <w:uiPriority w:val="99"/>
    <w:semiHidden w:val="1"/>
    <w:rsid w:val="00B437FB"/>
    <w:rPr>
      <w:b w:val="1"/>
      <w:bCs w:val="1"/>
      <w:lang w:eastAsia="it-IT"/>
    </w:rPr>
  </w:style>
  <w:style w:type="paragraph" w:styleId="Revision">
    <w:name w:val="Revision"/>
    <w:hidden w:val="1"/>
    <w:uiPriority w:val="99"/>
    <w:semiHidden w:val="1"/>
    <w:rsid w:val="005000BC"/>
    <w:rPr>
      <w:lang w:eastAsia="it-IT"/>
    </w:rPr>
  </w:style>
  <w:style w:type="character" w:styleId="ui-provider" w:customStyle="1">
    <w:name w:val="ui-provider"/>
    <w:basedOn w:val="DefaultParagraphFont"/>
    <w:rsid w:val="00F953DB"/>
  </w:style>
  <w:style w:type="character" w:styleId="Hyperlink">
    <w:name w:val="Hyperlink"/>
    <w:basedOn w:val="DefaultParagraphFont"/>
    <w:uiPriority w:val="99"/>
    <w:unhideWhenUsed w:val="1"/>
    <w:rsid w:val="00F953DB"/>
    <w:rPr>
      <w:color w:val="0000ff"/>
      <w:u w:val="single"/>
    </w:rPr>
  </w:style>
  <w:style w:type="character" w:styleId="FollowedHyperlink">
    <w:name w:val="FollowedHyperlink"/>
    <w:basedOn w:val="DefaultParagraphFont"/>
    <w:uiPriority w:val="99"/>
    <w:semiHidden w:val="1"/>
    <w:unhideWhenUsed w:val="1"/>
    <w:rsid w:val="008729F9"/>
    <w:rPr>
      <w:color w:val="800080" w:themeColor="followedHyperlink"/>
      <w:u w:val="single"/>
    </w:rPr>
  </w:style>
  <w:style w:type="paragraph" w:styleId="FootnoteText">
    <w:name w:val="footnote text"/>
    <w:basedOn w:val="Normal"/>
    <w:link w:val="FootnoteTextChar"/>
    <w:uiPriority w:val="99"/>
    <w:semiHidden w:val="1"/>
    <w:unhideWhenUsed w:val="1"/>
    <w:rsid w:val="00457CB5"/>
  </w:style>
  <w:style w:type="character" w:styleId="FootnoteTextChar" w:customStyle="1">
    <w:name w:val="Footnote Text Char"/>
    <w:basedOn w:val="DefaultParagraphFont"/>
    <w:link w:val="FootnoteText"/>
    <w:uiPriority w:val="99"/>
    <w:semiHidden w:val="1"/>
    <w:rsid w:val="00457CB5"/>
    <w:rPr>
      <w:lang w:eastAsia="it-IT"/>
    </w:rPr>
  </w:style>
  <w:style w:type="character" w:styleId="FootnoteReference">
    <w:name w:val="footnote reference"/>
    <w:basedOn w:val="DefaultParagraphFont"/>
    <w:uiPriority w:val="99"/>
    <w:semiHidden w:val="1"/>
    <w:unhideWhenUsed w:val="1"/>
    <w:rsid w:val="00457CB5"/>
    <w:rPr>
      <w:vertAlign w:val="superscript"/>
    </w:rPr>
  </w:style>
  <w:style w:type="character" w:styleId="Mention">
    <w:name w:val="Mention"/>
    <w:basedOn w:val="DefaultParagraphFont"/>
    <w:uiPriority w:val="99"/>
    <w:unhideWhenUsed w:val="1"/>
    <w:rsid w:val="00FD7EFA"/>
    <w:rPr>
      <w:color w:val="2b579a"/>
      <w:shd w:color="auto" w:fill="e6e6e6" w:val="clear"/>
    </w:rPr>
  </w:style>
  <w:style w:type="character" w:styleId="UnresolvedMention">
    <w:name w:val="Unresolved Mention"/>
    <w:basedOn w:val="DefaultParagraphFont"/>
    <w:uiPriority w:val="99"/>
    <w:semiHidden w:val="1"/>
    <w:unhideWhenUsed w:val="1"/>
    <w:rsid w:val="002F2F59"/>
    <w:rPr>
      <w:color w:val="605e5c"/>
      <w:shd w:color="auto" w:fill="e1dfdd" w:val="clear"/>
    </w:rPr>
  </w:style>
  <w:style w:type="character" w:styleId="Strong">
    <w:name w:val="Strong"/>
    <w:basedOn w:val="DefaultParagraphFont"/>
    <w:uiPriority w:val="22"/>
    <w:qFormat w:val="1"/>
    <w:rsid w:val="001F37A2"/>
    <w:rPr>
      <w:b w:val="1"/>
      <w:bCs w:val="1"/>
    </w:rPr>
  </w:style>
  <w:style w:type="paragraph" w:styleId="NormalWeb">
    <w:name w:val="Normal (Web)"/>
    <w:basedOn w:val="Normal"/>
    <w:uiPriority w:val="99"/>
    <w:semiHidden w:val="1"/>
    <w:unhideWhenUsed w:val="1"/>
    <w:rsid w:val="00BE7C76"/>
    <w:rPr>
      <w:sz w:val="24"/>
      <w:szCs w:val="24"/>
    </w:rPr>
  </w:style>
  <w:style w:type="table" w:styleId="TableGrid">
    <w:name w:val="Table Grid"/>
    <w:basedOn w:val="TableNormal"/>
    <w:uiPriority w:val="59"/>
    <w:rsid w:val="00FB4123"/>
    <w:tblPr/>
  </w:style>
  <w:style w:type="paragraph" w:styleId="Bibliography">
    <w:name w:val="Bibliography"/>
    <w:basedOn w:val="Normal"/>
    <w:next w:val="Normal"/>
    <w:uiPriority w:val="37"/>
    <w:semiHidden w:val="1"/>
    <w:unhideWhenUsed w:val="1"/>
    <w:rsid w:val="00D85710"/>
  </w:style>
  <w:style w:type="paragraph" w:styleId="Quote">
    <w:name w:val="Quote"/>
    <w:basedOn w:val="Normal"/>
    <w:next w:val="Normal"/>
    <w:link w:val="QuoteChar"/>
    <w:uiPriority w:val="29"/>
    <w:qFormat w:val="1"/>
    <w:rsid w:val="00D85710"/>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D85710"/>
    <w:rPr>
      <w:i w:val="1"/>
      <w:iCs w:val="1"/>
      <w:color w:val="404040" w:themeColor="text1" w:themeTint="0000BF"/>
      <w:lang w:eastAsia="it-IT"/>
    </w:rPr>
  </w:style>
  <w:style w:type="paragraph" w:styleId="IntenseQuote">
    <w:name w:val="Intense Quote"/>
    <w:basedOn w:val="Normal"/>
    <w:next w:val="Normal"/>
    <w:link w:val="IntenseQuoteChar"/>
    <w:uiPriority w:val="30"/>
    <w:qFormat w:val="1"/>
    <w:rsid w:val="00D85710"/>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D85710"/>
    <w:rPr>
      <w:i w:val="1"/>
      <w:iCs w:val="1"/>
      <w:color w:val="4f81bd" w:themeColor="accent1"/>
      <w:lang w:eastAsia="it-IT"/>
    </w:rPr>
  </w:style>
  <w:style w:type="paragraph" w:styleId="BodyText2">
    <w:name w:val="Body Text 2"/>
    <w:basedOn w:val="Normal"/>
    <w:link w:val="BodyText2Char"/>
    <w:uiPriority w:val="99"/>
    <w:semiHidden w:val="1"/>
    <w:unhideWhenUsed w:val="1"/>
    <w:rsid w:val="00D85710"/>
    <w:pPr>
      <w:spacing w:after="120" w:line="480" w:lineRule="auto"/>
    </w:pPr>
  </w:style>
  <w:style w:type="character" w:styleId="BodyText2Char" w:customStyle="1">
    <w:name w:val="Body Text 2 Char"/>
    <w:basedOn w:val="DefaultParagraphFont"/>
    <w:link w:val="BodyText2"/>
    <w:uiPriority w:val="99"/>
    <w:semiHidden w:val="1"/>
    <w:rsid w:val="00D85710"/>
    <w:rPr>
      <w:lang w:eastAsia="it-IT"/>
    </w:rPr>
  </w:style>
  <w:style w:type="paragraph" w:styleId="BodyText3">
    <w:name w:val="Body Text 3"/>
    <w:basedOn w:val="Normal"/>
    <w:link w:val="BodyText3Char"/>
    <w:uiPriority w:val="99"/>
    <w:semiHidden w:val="1"/>
    <w:unhideWhenUsed w:val="1"/>
    <w:rsid w:val="00D85710"/>
    <w:pPr>
      <w:spacing w:after="120"/>
    </w:pPr>
    <w:rPr>
      <w:sz w:val="16"/>
      <w:szCs w:val="16"/>
    </w:rPr>
  </w:style>
  <w:style w:type="character" w:styleId="BodyText3Char" w:customStyle="1">
    <w:name w:val="Body Text 3 Char"/>
    <w:basedOn w:val="DefaultParagraphFont"/>
    <w:link w:val="BodyText3"/>
    <w:uiPriority w:val="99"/>
    <w:semiHidden w:val="1"/>
    <w:rsid w:val="00D85710"/>
    <w:rPr>
      <w:sz w:val="16"/>
      <w:szCs w:val="16"/>
      <w:lang w:eastAsia="it-IT"/>
    </w:rPr>
  </w:style>
  <w:style w:type="paragraph" w:styleId="BodyText">
    <w:name w:val="Body Text"/>
    <w:basedOn w:val="Normal"/>
    <w:link w:val="BodyTextChar"/>
    <w:uiPriority w:val="99"/>
    <w:semiHidden w:val="1"/>
    <w:unhideWhenUsed w:val="1"/>
    <w:rsid w:val="00D85710"/>
    <w:pPr>
      <w:spacing w:after="120"/>
    </w:pPr>
  </w:style>
  <w:style w:type="character" w:styleId="BodyTextChar" w:customStyle="1">
    <w:name w:val="Body Text Char"/>
    <w:basedOn w:val="DefaultParagraphFont"/>
    <w:link w:val="BodyText"/>
    <w:uiPriority w:val="99"/>
    <w:semiHidden w:val="1"/>
    <w:rsid w:val="00D85710"/>
    <w:rPr>
      <w:lang w:eastAsia="it-IT"/>
    </w:rPr>
  </w:style>
  <w:style w:type="paragraph" w:styleId="Date">
    <w:name w:val="Date"/>
    <w:basedOn w:val="Normal"/>
    <w:next w:val="Normal"/>
    <w:link w:val="DateChar"/>
    <w:uiPriority w:val="99"/>
    <w:semiHidden w:val="1"/>
    <w:unhideWhenUsed w:val="1"/>
    <w:rsid w:val="00D85710"/>
  </w:style>
  <w:style w:type="character" w:styleId="DateChar" w:customStyle="1">
    <w:name w:val="Date Char"/>
    <w:basedOn w:val="DefaultParagraphFont"/>
    <w:link w:val="Date"/>
    <w:uiPriority w:val="99"/>
    <w:semiHidden w:val="1"/>
    <w:rsid w:val="00D85710"/>
    <w:rPr>
      <w:lang w:eastAsia="it-IT"/>
    </w:rPr>
  </w:style>
  <w:style w:type="paragraph" w:styleId="Caption">
    <w:name w:val="caption"/>
    <w:basedOn w:val="Normal"/>
    <w:next w:val="Normal"/>
    <w:uiPriority w:val="35"/>
    <w:semiHidden w:val="1"/>
    <w:unhideWhenUsed w:val="1"/>
    <w:qFormat w:val="1"/>
    <w:rsid w:val="00D85710"/>
    <w:pPr>
      <w:spacing w:after="200"/>
    </w:pPr>
    <w:rPr>
      <w:i w:val="1"/>
      <w:iCs w:val="1"/>
      <w:color w:val="1f497d" w:themeColor="text2"/>
      <w:sz w:val="18"/>
      <w:szCs w:val="18"/>
    </w:rPr>
  </w:style>
  <w:style w:type="paragraph" w:styleId="List">
    <w:name w:val="List"/>
    <w:basedOn w:val="Normal"/>
    <w:uiPriority w:val="99"/>
    <w:semiHidden w:val="1"/>
    <w:unhideWhenUsed w:val="1"/>
    <w:rsid w:val="00D85710"/>
    <w:pPr>
      <w:ind w:left="283" w:hanging="283"/>
      <w:contextualSpacing w:val="1"/>
    </w:pPr>
  </w:style>
  <w:style w:type="paragraph" w:styleId="List2">
    <w:name w:val="List 2"/>
    <w:basedOn w:val="Normal"/>
    <w:uiPriority w:val="99"/>
    <w:semiHidden w:val="1"/>
    <w:unhideWhenUsed w:val="1"/>
    <w:rsid w:val="00D85710"/>
    <w:pPr>
      <w:ind w:left="566" w:hanging="283"/>
      <w:contextualSpacing w:val="1"/>
    </w:pPr>
  </w:style>
  <w:style w:type="paragraph" w:styleId="List3">
    <w:name w:val="List 3"/>
    <w:basedOn w:val="Normal"/>
    <w:uiPriority w:val="99"/>
    <w:semiHidden w:val="1"/>
    <w:unhideWhenUsed w:val="1"/>
    <w:rsid w:val="00D85710"/>
    <w:pPr>
      <w:ind w:left="849" w:hanging="283"/>
      <w:contextualSpacing w:val="1"/>
    </w:pPr>
  </w:style>
  <w:style w:type="paragraph" w:styleId="List4">
    <w:name w:val="List 4"/>
    <w:basedOn w:val="Normal"/>
    <w:uiPriority w:val="99"/>
    <w:semiHidden w:val="1"/>
    <w:unhideWhenUsed w:val="1"/>
    <w:rsid w:val="00D85710"/>
    <w:pPr>
      <w:ind w:left="1132" w:hanging="283"/>
      <w:contextualSpacing w:val="1"/>
    </w:pPr>
  </w:style>
  <w:style w:type="paragraph" w:styleId="List5">
    <w:name w:val="List 5"/>
    <w:basedOn w:val="Normal"/>
    <w:uiPriority w:val="99"/>
    <w:semiHidden w:val="1"/>
    <w:unhideWhenUsed w:val="1"/>
    <w:rsid w:val="00D85710"/>
    <w:pPr>
      <w:ind w:left="1415" w:hanging="283"/>
      <w:contextualSpacing w:val="1"/>
    </w:pPr>
  </w:style>
  <w:style w:type="paragraph" w:styleId="ListContinue">
    <w:name w:val="List Continue"/>
    <w:basedOn w:val="Normal"/>
    <w:uiPriority w:val="99"/>
    <w:semiHidden w:val="1"/>
    <w:unhideWhenUsed w:val="1"/>
    <w:rsid w:val="00D85710"/>
    <w:pPr>
      <w:spacing w:after="120"/>
      <w:ind w:left="283"/>
      <w:contextualSpacing w:val="1"/>
    </w:pPr>
  </w:style>
  <w:style w:type="paragraph" w:styleId="ListContinue2">
    <w:name w:val="List Continue 2"/>
    <w:basedOn w:val="Normal"/>
    <w:uiPriority w:val="99"/>
    <w:semiHidden w:val="1"/>
    <w:unhideWhenUsed w:val="1"/>
    <w:rsid w:val="00D85710"/>
    <w:pPr>
      <w:spacing w:after="120"/>
      <w:ind w:left="566"/>
      <w:contextualSpacing w:val="1"/>
    </w:pPr>
  </w:style>
  <w:style w:type="paragraph" w:styleId="ListContinue3">
    <w:name w:val="List Continue 3"/>
    <w:basedOn w:val="Normal"/>
    <w:uiPriority w:val="99"/>
    <w:semiHidden w:val="1"/>
    <w:unhideWhenUsed w:val="1"/>
    <w:rsid w:val="00D85710"/>
    <w:pPr>
      <w:spacing w:after="120"/>
      <w:ind w:left="849"/>
      <w:contextualSpacing w:val="1"/>
    </w:pPr>
  </w:style>
  <w:style w:type="paragraph" w:styleId="ListContinue4">
    <w:name w:val="List Continue 4"/>
    <w:basedOn w:val="Normal"/>
    <w:uiPriority w:val="99"/>
    <w:semiHidden w:val="1"/>
    <w:unhideWhenUsed w:val="1"/>
    <w:rsid w:val="00D85710"/>
    <w:pPr>
      <w:spacing w:after="120"/>
      <w:ind w:left="1132"/>
      <w:contextualSpacing w:val="1"/>
    </w:pPr>
  </w:style>
  <w:style w:type="paragraph" w:styleId="ListContinue5">
    <w:name w:val="List Continue 5"/>
    <w:basedOn w:val="Normal"/>
    <w:uiPriority w:val="99"/>
    <w:semiHidden w:val="1"/>
    <w:unhideWhenUsed w:val="1"/>
    <w:rsid w:val="00D85710"/>
    <w:pPr>
      <w:spacing w:after="120"/>
      <w:ind w:left="1415"/>
      <w:contextualSpacing w:val="1"/>
    </w:pPr>
  </w:style>
  <w:style w:type="paragraph" w:styleId="Signature">
    <w:name w:val="Signature"/>
    <w:basedOn w:val="Normal"/>
    <w:link w:val="SignatureChar"/>
    <w:uiPriority w:val="99"/>
    <w:semiHidden w:val="1"/>
    <w:unhideWhenUsed w:val="1"/>
    <w:rsid w:val="00D85710"/>
    <w:pPr>
      <w:ind w:left="4252"/>
    </w:pPr>
  </w:style>
  <w:style w:type="character" w:styleId="SignatureChar" w:customStyle="1">
    <w:name w:val="Signature Char"/>
    <w:basedOn w:val="DefaultParagraphFont"/>
    <w:link w:val="Signature"/>
    <w:uiPriority w:val="99"/>
    <w:semiHidden w:val="1"/>
    <w:rsid w:val="00D85710"/>
    <w:rPr>
      <w:lang w:eastAsia="it-IT"/>
    </w:rPr>
  </w:style>
  <w:style w:type="paragraph" w:styleId="E-mailSignature">
    <w:name w:val="E-mail Signature"/>
    <w:basedOn w:val="Normal"/>
    <w:link w:val="E-mailSignatureChar"/>
    <w:uiPriority w:val="99"/>
    <w:semiHidden w:val="1"/>
    <w:unhideWhenUsed w:val="1"/>
    <w:rsid w:val="00D85710"/>
  </w:style>
  <w:style w:type="character" w:styleId="E-mailSignatureChar" w:customStyle="1">
    <w:name w:val="E-mail Signature Char"/>
    <w:basedOn w:val="DefaultParagraphFont"/>
    <w:link w:val="E-mailSignature"/>
    <w:uiPriority w:val="99"/>
    <w:semiHidden w:val="1"/>
    <w:rsid w:val="00D85710"/>
    <w:rPr>
      <w:lang w:eastAsia="it-IT"/>
    </w:rPr>
  </w:style>
  <w:style w:type="paragraph" w:styleId="Salutation">
    <w:name w:val="Salutation"/>
    <w:basedOn w:val="Normal"/>
    <w:next w:val="Normal"/>
    <w:link w:val="SalutationChar"/>
    <w:uiPriority w:val="99"/>
    <w:semiHidden w:val="1"/>
    <w:unhideWhenUsed w:val="1"/>
    <w:rsid w:val="00D85710"/>
  </w:style>
  <w:style w:type="character" w:styleId="SalutationChar" w:customStyle="1">
    <w:name w:val="Salutation Char"/>
    <w:basedOn w:val="DefaultParagraphFont"/>
    <w:link w:val="Salutation"/>
    <w:uiPriority w:val="99"/>
    <w:semiHidden w:val="1"/>
    <w:rsid w:val="00D85710"/>
    <w:rPr>
      <w:lang w:eastAsia="it-IT"/>
    </w:rPr>
  </w:style>
  <w:style w:type="paragraph" w:styleId="Closing">
    <w:name w:val="Closing"/>
    <w:basedOn w:val="Normal"/>
    <w:link w:val="ClosingChar"/>
    <w:uiPriority w:val="99"/>
    <w:semiHidden w:val="1"/>
    <w:unhideWhenUsed w:val="1"/>
    <w:rsid w:val="00D85710"/>
    <w:pPr>
      <w:ind w:left="4252"/>
    </w:pPr>
  </w:style>
  <w:style w:type="character" w:styleId="ClosingChar" w:customStyle="1">
    <w:name w:val="Closing Char"/>
    <w:basedOn w:val="DefaultParagraphFont"/>
    <w:link w:val="Closing"/>
    <w:uiPriority w:val="99"/>
    <w:semiHidden w:val="1"/>
    <w:rsid w:val="00D85710"/>
    <w:rPr>
      <w:lang w:eastAsia="it-IT"/>
    </w:rPr>
  </w:style>
  <w:style w:type="paragraph" w:styleId="Index1">
    <w:name w:val="index 1"/>
    <w:basedOn w:val="Normal"/>
    <w:next w:val="Normal"/>
    <w:autoRedefine w:val="1"/>
    <w:uiPriority w:val="99"/>
    <w:semiHidden w:val="1"/>
    <w:unhideWhenUsed w:val="1"/>
    <w:rsid w:val="00D85710"/>
    <w:pPr>
      <w:ind w:left="200" w:hanging="200"/>
    </w:pPr>
  </w:style>
  <w:style w:type="paragraph" w:styleId="Index2">
    <w:name w:val="index 2"/>
    <w:basedOn w:val="Normal"/>
    <w:next w:val="Normal"/>
    <w:autoRedefine w:val="1"/>
    <w:uiPriority w:val="99"/>
    <w:semiHidden w:val="1"/>
    <w:unhideWhenUsed w:val="1"/>
    <w:rsid w:val="00D85710"/>
    <w:pPr>
      <w:ind w:left="400" w:hanging="200"/>
    </w:pPr>
  </w:style>
  <w:style w:type="paragraph" w:styleId="Index3">
    <w:name w:val="index 3"/>
    <w:basedOn w:val="Normal"/>
    <w:next w:val="Normal"/>
    <w:autoRedefine w:val="1"/>
    <w:uiPriority w:val="99"/>
    <w:semiHidden w:val="1"/>
    <w:unhideWhenUsed w:val="1"/>
    <w:rsid w:val="00D85710"/>
    <w:pPr>
      <w:ind w:left="600" w:hanging="200"/>
    </w:pPr>
  </w:style>
  <w:style w:type="paragraph" w:styleId="Index4">
    <w:name w:val="index 4"/>
    <w:basedOn w:val="Normal"/>
    <w:next w:val="Normal"/>
    <w:autoRedefine w:val="1"/>
    <w:uiPriority w:val="99"/>
    <w:semiHidden w:val="1"/>
    <w:unhideWhenUsed w:val="1"/>
    <w:rsid w:val="00D85710"/>
    <w:pPr>
      <w:ind w:left="800" w:hanging="200"/>
    </w:pPr>
  </w:style>
  <w:style w:type="paragraph" w:styleId="Index5">
    <w:name w:val="index 5"/>
    <w:basedOn w:val="Normal"/>
    <w:next w:val="Normal"/>
    <w:autoRedefine w:val="1"/>
    <w:uiPriority w:val="99"/>
    <w:semiHidden w:val="1"/>
    <w:unhideWhenUsed w:val="1"/>
    <w:rsid w:val="00D85710"/>
    <w:pPr>
      <w:ind w:left="1000" w:hanging="200"/>
    </w:pPr>
  </w:style>
  <w:style w:type="paragraph" w:styleId="Index6">
    <w:name w:val="index 6"/>
    <w:basedOn w:val="Normal"/>
    <w:next w:val="Normal"/>
    <w:autoRedefine w:val="1"/>
    <w:uiPriority w:val="99"/>
    <w:semiHidden w:val="1"/>
    <w:unhideWhenUsed w:val="1"/>
    <w:rsid w:val="00D85710"/>
    <w:pPr>
      <w:ind w:left="1200" w:hanging="200"/>
    </w:pPr>
  </w:style>
  <w:style w:type="paragraph" w:styleId="Index7">
    <w:name w:val="index 7"/>
    <w:basedOn w:val="Normal"/>
    <w:next w:val="Normal"/>
    <w:autoRedefine w:val="1"/>
    <w:uiPriority w:val="99"/>
    <w:semiHidden w:val="1"/>
    <w:unhideWhenUsed w:val="1"/>
    <w:rsid w:val="00D85710"/>
    <w:pPr>
      <w:ind w:left="1400" w:hanging="200"/>
    </w:pPr>
  </w:style>
  <w:style w:type="paragraph" w:styleId="Index8">
    <w:name w:val="index 8"/>
    <w:basedOn w:val="Normal"/>
    <w:next w:val="Normal"/>
    <w:autoRedefine w:val="1"/>
    <w:uiPriority w:val="99"/>
    <w:semiHidden w:val="1"/>
    <w:unhideWhenUsed w:val="1"/>
    <w:rsid w:val="00D85710"/>
    <w:pPr>
      <w:ind w:left="1600" w:hanging="200"/>
    </w:pPr>
  </w:style>
  <w:style w:type="paragraph" w:styleId="Index9">
    <w:name w:val="index 9"/>
    <w:basedOn w:val="Normal"/>
    <w:next w:val="Normal"/>
    <w:autoRedefine w:val="1"/>
    <w:uiPriority w:val="99"/>
    <w:semiHidden w:val="1"/>
    <w:unhideWhenUsed w:val="1"/>
    <w:rsid w:val="00D85710"/>
    <w:pPr>
      <w:ind w:left="1800" w:hanging="200"/>
    </w:pPr>
  </w:style>
  <w:style w:type="paragraph" w:styleId="TableofFigures">
    <w:name w:val="table of figures"/>
    <w:basedOn w:val="Normal"/>
    <w:next w:val="Normal"/>
    <w:uiPriority w:val="99"/>
    <w:semiHidden w:val="1"/>
    <w:unhideWhenUsed w:val="1"/>
    <w:rsid w:val="00D85710"/>
  </w:style>
  <w:style w:type="paragraph" w:styleId="TableofAuthorities">
    <w:name w:val="table of authorities"/>
    <w:basedOn w:val="Normal"/>
    <w:next w:val="Normal"/>
    <w:uiPriority w:val="99"/>
    <w:semiHidden w:val="1"/>
    <w:unhideWhenUsed w:val="1"/>
    <w:rsid w:val="00D85710"/>
    <w:pPr>
      <w:ind w:left="200" w:hanging="200"/>
    </w:pPr>
  </w:style>
  <w:style w:type="paragraph" w:styleId="EnvelopeAddress">
    <w:name w:val="envelope address"/>
    <w:basedOn w:val="Normal"/>
    <w:uiPriority w:val="99"/>
    <w:semiHidden w:val="1"/>
    <w:unhideWhenUsed w:val="1"/>
    <w:rsid w:val="00D85710"/>
    <w:pPr>
      <w:framePr w:lines="0" w:w="7920" w:h="1980" w:hSpace="141" w:wrap="auto" w:hAnchor="page" w:xAlign="center" w:yAlign="bottom" w:hRule="exact"/>
      <w:ind w:left="2880"/>
    </w:pPr>
    <w:rPr>
      <w:rFonts w:asciiTheme="majorHAnsi" w:cstheme="majorBidi" w:eastAsiaTheme="majorEastAsia" w:hAnsiTheme="majorHAnsi"/>
      <w:sz w:val="24"/>
      <w:szCs w:val="24"/>
    </w:rPr>
  </w:style>
  <w:style w:type="paragraph" w:styleId="HTMLAddress">
    <w:name w:val="HTML Address"/>
    <w:basedOn w:val="Normal"/>
    <w:link w:val="HTMLAddressChar"/>
    <w:uiPriority w:val="99"/>
    <w:semiHidden w:val="1"/>
    <w:unhideWhenUsed w:val="1"/>
    <w:rsid w:val="00D85710"/>
    <w:rPr>
      <w:i w:val="1"/>
      <w:iCs w:val="1"/>
    </w:rPr>
  </w:style>
  <w:style w:type="character" w:styleId="HTMLAddressChar" w:customStyle="1">
    <w:name w:val="HTML Address Char"/>
    <w:basedOn w:val="DefaultParagraphFont"/>
    <w:link w:val="HTMLAddress"/>
    <w:uiPriority w:val="99"/>
    <w:semiHidden w:val="1"/>
    <w:rsid w:val="00D85710"/>
    <w:rPr>
      <w:i w:val="1"/>
      <w:iCs w:val="1"/>
      <w:lang w:eastAsia="it-IT"/>
    </w:rPr>
  </w:style>
  <w:style w:type="paragraph" w:styleId="EnvelopeReturn">
    <w:name w:val="envelope return"/>
    <w:basedOn w:val="Normal"/>
    <w:uiPriority w:val="99"/>
    <w:semiHidden w:val="1"/>
    <w:unhideWhenUsed w:val="1"/>
    <w:rsid w:val="00D85710"/>
    <w:rPr>
      <w:rFonts w:asciiTheme="majorHAnsi" w:cstheme="majorBidi" w:eastAsiaTheme="majorEastAsia" w:hAnsiTheme="majorHAnsi"/>
    </w:rPr>
  </w:style>
  <w:style w:type="paragraph" w:styleId="MessageHeader">
    <w:name w:val="Message Header"/>
    <w:basedOn w:val="Normal"/>
    <w:link w:val="MessageHeaderChar"/>
    <w:uiPriority w:val="99"/>
    <w:semiHidden w:val="1"/>
    <w:unhideWhenUsed w:val="1"/>
    <w:rsid w:val="00D85710"/>
    <w:pPr>
      <w:pBdr>
        <w:top w:color="auto" w:space="1" w:sz="6" w:val="single"/>
        <w:left w:color="auto" w:space="1" w:sz="6" w:val="single"/>
        <w:bottom w:color="auto" w:space="1" w:sz="6" w:val="single"/>
        <w:right w:color="auto" w:space="1" w:sz="6" w:val="single"/>
      </w:pBdr>
      <w:shd w:color="auto" w:fill="auto" w:val="pct20"/>
      <w:ind w:left="1134" w:hanging="1134"/>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D85710"/>
    <w:rPr>
      <w:rFonts w:asciiTheme="majorHAnsi" w:cstheme="majorBidi" w:eastAsiaTheme="majorEastAsia" w:hAnsiTheme="majorHAnsi"/>
      <w:sz w:val="24"/>
      <w:szCs w:val="24"/>
      <w:shd w:color="auto" w:fill="auto" w:val="pct20"/>
      <w:lang w:eastAsia="it-IT"/>
    </w:rPr>
  </w:style>
  <w:style w:type="paragraph" w:styleId="NoteHeading">
    <w:name w:val="Note Heading"/>
    <w:basedOn w:val="Normal"/>
    <w:next w:val="Normal"/>
    <w:link w:val="NoteHeadingChar"/>
    <w:uiPriority w:val="99"/>
    <w:semiHidden w:val="1"/>
    <w:unhideWhenUsed w:val="1"/>
    <w:rsid w:val="00D85710"/>
  </w:style>
  <w:style w:type="character" w:styleId="NoteHeadingChar" w:customStyle="1">
    <w:name w:val="Note Heading Char"/>
    <w:basedOn w:val="DefaultParagraphFont"/>
    <w:link w:val="NoteHeading"/>
    <w:uiPriority w:val="99"/>
    <w:semiHidden w:val="1"/>
    <w:rsid w:val="00D85710"/>
    <w:rPr>
      <w:lang w:eastAsia="it-IT"/>
    </w:rPr>
  </w:style>
  <w:style w:type="paragraph" w:styleId="DocumentMap">
    <w:name w:val="Document Map"/>
    <w:basedOn w:val="Normal"/>
    <w:link w:val="DocumentMapChar"/>
    <w:uiPriority w:val="99"/>
    <w:semiHidden w:val="1"/>
    <w:unhideWhenUsed w:val="1"/>
    <w:rsid w:val="00D85710"/>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D85710"/>
    <w:rPr>
      <w:rFonts w:ascii="Segoe UI" w:cs="Segoe UI" w:hAnsi="Segoe UI"/>
      <w:sz w:val="16"/>
      <w:szCs w:val="16"/>
      <w:lang w:eastAsia="it-IT"/>
    </w:rPr>
  </w:style>
  <w:style w:type="paragraph" w:styleId="NoSpacing">
    <w:name w:val="No Spacing"/>
    <w:uiPriority w:val="1"/>
    <w:qFormat w:val="1"/>
    <w:rsid w:val="00D85710"/>
    <w:rPr>
      <w:lang w:eastAsia="it-IT"/>
    </w:rPr>
  </w:style>
  <w:style w:type="paragraph" w:styleId="ListNumber">
    <w:name w:val="List Number"/>
    <w:basedOn w:val="Normal"/>
    <w:uiPriority w:val="99"/>
    <w:semiHidden w:val="1"/>
    <w:unhideWhenUsed w:val="1"/>
    <w:rsid w:val="00D85710"/>
    <w:pPr>
      <w:numPr>
        <w:numId w:val="7"/>
      </w:numPr>
      <w:contextualSpacing w:val="1"/>
    </w:pPr>
  </w:style>
  <w:style w:type="paragraph" w:styleId="ListNumber2">
    <w:name w:val="List Number 2"/>
    <w:basedOn w:val="Normal"/>
    <w:uiPriority w:val="99"/>
    <w:semiHidden w:val="1"/>
    <w:unhideWhenUsed w:val="1"/>
    <w:rsid w:val="00D85710"/>
    <w:pPr>
      <w:numPr>
        <w:numId w:val="8"/>
      </w:numPr>
      <w:contextualSpacing w:val="1"/>
    </w:pPr>
  </w:style>
  <w:style w:type="paragraph" w:styleId="ListNumber3">
    <w:name w:val="List Number 3"/>
    <w:basedOn w:val="Normal"/>
    <w:uiPriority w:val="99"/>
    <w:semiHidden w:val="1"/>
    <w:unhideWhenUsed w:val="1"/>
    <w:rsid w:val="00D85710"/>
    <w:pPr>
      <w:numPr>
        <w:numId w:val="9"/>
      </w:numPr>
      <w:contextualSpacing w:val="1"/>
    </w:pPr>
  </w:style>
  <w:style w:type="paragraph" w:styleId="ListNumber4">
    <w:name w:val="List Number 4"/>
    <w:basedOn w:val="Normal"/>
    <w:uiPriority w:val="99"/>
    <w:semiHidden w:val="1"/>
    <w:unhideWhenUsed w:val="1"/>
    <w:rsid w:val="00D85710"/>
    <w:pPr>
      <w:numPr>
        <w:numId w:val="10"/>
      </w:numPr>
      <w:contextualSpacing w:val="1"/>
    </w:pPr>
  </w:style>
  <w:style w:type="paragraph" w:styleId="ListNumber5">
    <w:name w:val="List Number 5"/>
    <w:basedOn w:val="Normal"/>
    <w:uiPriority w:val="99"/>
    <w:semiHidden w:val="1"/>
    <w:unhideWhenUsed w:val="1"/>
    <w:rsid w:val="00D85710"/>
    <w:pPr>
      <w:numPr>
        <w:numId w:val="11"/>
      </w:numPr>
      <w:contextualSpacing w:val="1"/>
    </w:pPr>
  </w:style>
  <w:style w:type="paragraph" w:styleId="HTMLPreformatted">
    <w:name w:val="HTML Preformatted"/>
    <w:basedOn w:val="Normal"/>
    <w:link w:val="HTMLPreformattedChar"/>
    <w:uiPriority w:val="99"/>
    <w:semiHidden w:val="1"/>
    <w:unhideWhenUsed w:val="1"/>
    <w:rsid w:val="00D85710"/>
    <w:rPr>
      <w:rFonts w:ascii="Consolas" w:hAnsi="Consolas"/>
    </w:rPr>
  </w:style>
  <w:style w:type="character" w:styleId="HTMLPreformattedChar" w:customStyle="1">
    <w:name w:val="HTML Preformatted Char"/>
    <w:basedOn w:val="DefaultParagraphFont"/>
    <w:link w:val="HTMLPreformatted"/>
    <w:uiPriority w:val="99"/>
    <w:semiHidden w:val="1"/>
    <w:rsid w:val="00D85710"/>
    <w:rPr>
      <w:rFonts w:ascii="Consolas" w:hAnsi="Consolas"/>
      <w:lang w:eastAsia="it-IT"/>
    </w:rPr>
  </w:style>
  <w:style w:type="paragraph" w:styleId="BodyTextFirstIndent">
    <w:name w:val="Body Text First Indent"/>
    <w:basedOn w:val="BodyText"/>
    <w:link w:val="BodyTextFirstIndentChar"/>
    <w:uiPriority w:val="99"/>
    <w:semiHidden w:val="1"/>
    <w:unhideWhenUsed w:val="1"/>
    <w:rsid w:val="00D85710"/>
    <w:pPr>
      <w:spacing w:after="0"/>
      <w:ind w:firstLine="360"/>
    </w:pPr>
  </w:style>
  <w:style w:type="character" w:styleId="BodyTextFirstIndentChar" w:customStyle="1">
    <w:name w:val="Body Text First Indent Char"/>
    <w:basedOn w:val="BodyTextChar"/>
    <w:link w:val="BodyTextFirstIndent"/>
    <w:uiPriority w:val="99"/>
    <w:semiHidden w:val="1"/>
    <w:rsid w:val="00D85710"/>
    <w:rPr>
      <w:lang w:eastAsia="it-IT"/>
    </w:rPr>
  </w:style>
  <w:style w:type="paragraph" w:styleId="BodyTextIndent">
    <w:name w:val="Body Text Indent"/>
    <w:basedOn w:val="Normal"/>
    <w:link w:val="BodyTextIndentChar"/>
    <w:uiPriority w:val="99"/>
    <w:semiHidden w:val="1"/>
    <w:unhideWhenUsed w:val="1"/>
    <w:rsid w:val="00D85710"/>
    <w:pPr>
      <w:spacing w:after="120"/>
      <w:ind w:left="283"/>
    </w:pPr>
  </w:style>
  <w:style w:type="character" w:styleId="BodyTextIndentChar" w:customStyle="1">
    <w:name w:val="Body Text Indent Char"/>
    <w:basedOn w:val="DefaultParagraphFont"/>
    <w:link w:val="BodyTextIndent"/>
    <w:uiPriority w:val="99"/>
    <w:semiHidden w:val="1"/>
    <w:rsid w:val="00D85710"/>
    <w:rPr>
      <w:lang w:eastAsia="it-IT"/>
    </w:rPr>
  </w:style>
  <w:style w:type="paragraph" w:styleId="BodyTextFirstIndent2">
    <w:name w:val="Body Text First Indent 2"/>
    <w:basedOn w:val="BodyTextIndent"/>
    <w:link w:val="BodyTextFirstIndent2Char"/>
    <w:uiPriority w:val="99"/>
    <w:semiHidden w:val="1"/>
    <w:unhideWhenUsed w:val="1"/>
    <w:rsid w:val="00D85710"/>
    <w:pPr>
      <w:spacing w:after="0"/>
      <w:ind w:left="360" w:firstLine="360"/>
    </w:pPr>
  </w:style>
  <w:style w:type="character" w:styleId="BodyTextFirstIndent2Char" w:customStyle="1">
    <w:name w:val="Body Text First Indent 2 Char"/>
    <w:basedOn w:val="BodyTextIndentChar"/>
    <w:link w:val="BodyTextFirstIndent2"/>
    <w:uiPriority w:val="99"/>
    <w:semiHidden w:val="1"/>
    <w:rsid w:val="00D85710"/>
    <w:rPr>
      <w:lang w:eastAsia="it-IT"/>
    </w:rPr>
  </w:style>
  <w:style w:type="paragraph" w:styleId="ListBullet">
    <w:name w:val="List Bullet"/>
    <w:basedOn w:val="Normal"/>
    <w:uiPriority w:val="99"/>
    <w:semiHidden w:val="1"/>
    <w:unhideWhenUsed w:val="1"/>
    <w:rsid w:val="00D85710"/>
    <w:pPr>
      <w:numPr>
        <w:numId w:val="12"/>
      </w:numPr>
      <w:contextualSpacing w:val="1"/>
    </w:pPr>
  </w:style>
  <w:style w:type="paragraph" w:styleId="ListBullet2">
    <w:name w:val="List Bullet 2"/>
    <w:basedOn w:val="Normal"/>
    <w:uiPriority w:val="99"/>
    <w:semiHidden w:val="1"/>
    <w:unhideWhenUsed w:val="1"/>
    <w:rsid w:val="00D85710"/>
    <w:pPr>
      <w:numPr>
        <w:numId w:val="13"/>
      </w:numPr>
      <w:contextualSpacing w:val="1"/>
    </w:pPr>
  </w:style>
  <w:style w:type="paragraph" w:styleId="ListBullet3">
    <w:name w:val="List Bullet 3"/>
    <w:basedOn w:val="Normal"/>
    <w:uiPriority w:val="99"/>
    <w:semiHidden w:val="1"/>
    <w:unhideWhenUsed w:val="1"/>
    <w:rsid w:val="00D85710"/>
    <w:pPr>
      <w:numPr>
        <w:numId w:val="14"/>
      </w:numPr>
      <w:contextualSpacing w:val="1"/>
    </w:pPr>
  </w:style>
  <w:style w:type="paragraph" w:styleId="ListBullet4">
    <w:name w:val="List Bullet 4"/>
    <w:basedOn w:val="Normal"/>
    <w:uiPriority w:val="99"/>
    <w:semiHidden w:val="1"/>
    <w:unhideWhenUsed w:val="1"/>
    <w:rsid w:val="00D85710"/>
    <w:pPr>
      <w:numPr>
        <w:numId w:val="15"/>
      </w:numPr>
      <w:contextualSpacing w:val="1"/>
    </w:pPr>
  </w:style>
  <w:style w:type="paragraph" w:styleId="ListBullet5">
    <w:name w:val="List Bullet 5"/>
    <w:basedOn w:val="Normal"/>
    <w:uiPriority w:val="99"/>
    <w:semiHidden w:val="1"/>
    <w:unhideWhenUsed w:val="1"/>
    <w:rsid w:val="00D85710"/>
    <w:pPr>
      <w:numPr>
        <w:numId w:val="16"/>
      </w:numPr>
      <w:contextualSpacing w:val="1"/>
    </w:pPr>
  </w:style>
  <w:style w:type="paragraph" w:styleId="BodyTextIndent2">
    <w:name w:val="Body Text Indent 2"/>
    <w:basedOn w:val="Normal"/>
    <w:link w:val="BodyTextIndent2Char"/>
    <w:uiPriority w:val="99"/>
    <w:semiHidden w:val="1"/>
    <w:unhideWhenUsed w:val="1"/>
    <w:rsid w:val="00D85710"/>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D85710"/>
    <w:rPr>
      <w:lang w:eastAsia="it-IT"/>
    </w:rPr>
  </w:style>
  <w:style w:type="paragraph" w:styleId="BodyTextIndent3">
    <w:name w:val="Body Text Indent 3"/>
    <w:basedOn w:val="Normal"/>
    <w:link w:val="BodyTextIndent3Char"/>
    <w:uiPriority w:val="99"/>
    <w:semiHidden w:val="1"/>
    <w:unhideWhenUsed w:val="1"/>
    <w:rsid w:val="00D85710"/>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D85710"/>
    <w:rPr>
      <w:sz w:val="16"/>
      <w:szCs w:val="16"/>
      <w:lang w:eastAsia="it-IT"/>
    </w:rPr>
  </w:style>
  <w:style w:type="paragraph" w:styleId="NormalIndent">
    <w:name w:val="Normal Indent"/>
    <w:basedOn w:val="Normal"/>
    <w:uiPriority w:val="99"/>
    <w:semiHidden w:val="1"/>
    <w:unhideWhenUsed w:val="1"/>
    <w:rsid w:val="00D85710"/>
    <w:pPr>
      <w:ind w:left="708"/>
    </w:pPr>
  </w:style>
  <w:style w:type="paragraph" w:styleId="TOC1">
    <w:name w:val="toc 1"/>
    <w:basedOn w:val="Normal"/>
    <w:next w:val="Normal"/>
    <w:autoRedefine w:val="1"/>
    <w:uiPriority w:val="39"/>
    <w:semiHidden w:val="1"/>
    <w:unhideWhenUsed w:val="1"/>
    <w:rsid w:val="00D85710"/>
    <w:pPr>
      <w:spacing w:after="100"/>
    </w:pPr>
  </w:style>
  <w:style w:type="paragraph" w:styleId="TOC2">
    <w:name w:val="toc 2"/>
    <w:basedOn w:val="Normal"/>
    <w:next w:val="Normal"/>
    <w:autoRedefine w:val="1"/>
    <w:uiPriority w:val="39"/>
    <w:semiHidden w:val="1"/>
    <w:unhideWhenUsed w:val="1"/>
    <w:rsid w:val="00D85710"/>
    <w:pPr>
      <w:spacing w:after="100"/>
      <w:ind w:left="200"/>
    </w:pPr>
  </w:style>
  <w:style w:type="paragraph" w:styleId="TOC3">
    <w:name w:val="toc 3"/>
    <w:basedOn w:val="Normal"/>
    <w:next w:val="Normal"/>
    <w:autoRedefine w:val="1"/>
    <w:uiPriority w:val="39"/>
    <w:semiHidden w:val="1"/>
    <w:unhideWhenUsed w:val="1"/>
    <w:rsid w:val="00D85710"/>
    <w:pPr>
      <w:spacing w:after="100"/>
      <w:ind w:left="400"/>
    </w:pPr>
  </w:style>
  <w:style w:type="paragraph" w:styleId="TOC4">
    <w:name w:val="toc 4"/>
    <w:basedOn w:val="Normal"/>
    <w:next w:val="Normal"/>
    <w:autoRedefine w:val="1"/>
    <w:uiPriority w:val="39"/>
    <w:semiHidden w:val="1"/>
    <w:unhideWhenUsed w:val="1"/>
    <w:rsid w:val="00D85710"/>
    <w:pPr>
      <w:spacing w:after="100"/>
      <w:ind w:left="600"/>
    </w:pPr>
  </w:style>
  <w:style w:type="paragraph" w:styleId="TOC5">
    <w:name w:val="toc 5"/>
    <w:basedOn w:val="Normal"/>
    <w:next w:val="Normal"/>
    <w:autoRedefine w:val="1"/>
    <w:uiPriority w:val="39"/>
    <w:semiHidden w:val="1"/>
    <w:unhideWhenUsed w:val="1"/>
    <w:rsid w:val="00D85710"/>
    <w:pPr>
      <w:spacing w:after="100"/>
      <w:ind w:left="800"/>
    </w:pPr>
  </w:style>
  <w:style w:type="paragraph" w:styleId="TOC6">
    <w:name w:val="toc 6"/>
    <w:basedOn w:val="Normal"/>
    <w:next w:val="Normal"/>
    <w:autoRedefine w:val="1"/>
    <w:uiPriority w:val="39"/>
    <w:semiHidden w:val="1"/>
    <w:unhideWhenUsed w:val="1"/>
    <w:rsid w:val="00D85710"/>
    <w:pPr>
      <w:spacing w:after="100"/>
      <w:ind w:left="1000"/>
    </w:pPr>
  </w:style>
  <w:style w:type="paragraph" w:styleId="TOC7">
    <w:name w:val="toc 7"/>
    <w:basedOn w:val="Normal"/>
    <w:next w:val="Normal"/>
    <w:autoRedefine w:val="1"/>
    <w:uiPriority w:val="39"/>
    <w:semiHidden w:val="1"/>
    <w:unhideWhenUsed w:val="1"/>
    <w:rsid w:val="00D85710"/>
    <w:pPr>
      <w:spacing w:after="100"/>
      <w:ind w:left="1200"/>
    </w:pPr>
  </w:style>
  <w:style w:type="paragraph" w:styleId="TOC8">
    <w:name w:val="toc 8"/>
    <w:basedOn w:val="Normal"/>
    <w:next w:val="Normal"/>
    <w:autoRedefine w:val="1"/>
    <w:uiPriority w:val="39"/>
    <w:semiHidden w:val="1"/>
    <w:unhideWhenUsed w:val="1"/>
    <w:rsid w:val="00D85710"/>
    <w:pPr>
      <w:spacing w:after="100"/>
      <w:ind w:left="1400"/>
    </w:pPr>
  </w:style>
  <w:style w:type="paragraph" w:styleId="TOC9">
    <w:name w:val="toc 9"/>
    <w:basedOn w:val="Normal"/>
    <w:next w:val="Normal"/>
    <w:autoRedefine w:val="1"/>
    <w:uiPriority w:val="39"/>
    <w:semiHidden w:val="1"/>
    <w:unhideWhenUsed w:val="1"/>
    <w:rsid w:val="00D85710"/>
    <w:pPr>
      <w:spacing w:after="100"/>
      <w:ind w:left="1600"/>
    </w:pPr>
  </w:style>
  <w:style w:type="character" w:styleId="SubtitleChar" w:customStyle="1">
    <w:name w:val="Subtitle Char"/>
    <w:basedOn w:val="DefaultParagraphFont"/>
    <w:link w:val="Subtitle"/>
    <w:uiPriority w:val="11"/>
    <w:rsid w:val="00D85710"/>
    <w:rPr>
      <w:rFonts w:asciiTheme="minorHAnsi" w:cstheme="minorBidi" w:eastAsiaTheme="minorEastAsia" w:hAnsiTheme="minorHAnsi"/>
      <w:color w:val="5a5a5a" w:themeColor="text1" w:themeTint="0000A5"/>
      <w:spacing w:val="15"/>
      <w:sz w:val="22"/>
      <w:szCs w:val="22"/>
      <w:lang w:eastAsia="it-IT"/>
    </w:rPr>
  </w:style>
  <w:style w:type="paragraph" w:styleId="BlockText">
    <w:name w:val="Block Text"/>
    <w:basedOn w:val="Normal"/>
    <w:uiPriority w:val="99"/>
    <w:semiHidden w:val="1"/>
    <w:unhideWhenUsed w:val="1"/>
    <w:rsid w:val="00D85710"/>
    <w:pPr>
      <w:pBdr>
        <w:top w:color="4f81bd" w:space="10" w:sz="2" w:themeColor="accent1" w:val="single"/>
        <w:left w:color="4f81bd" w:space="10" w:sz="2" w:themeColor="accent1" w:val="single"/>
        <w:bottom w:color="4f81bd" w:space="10" w:sz="2" w:themeColor="accent1" w:val="single"/>
        <w:right w:color="4f81bd" w:space="10" w:sz="2" w:themeColor="accent1" w:val="single"/>
      </w:pBdr>
      <w:ind w:left="1152" w:right="1152"/>
    </w:pPr>
    <w:rPr>
      <w:rFonts w:asciiTheme="minorHAnsi" w:cstheme="minorBidi" w:eastAsiaTheme="minorEastAsia" w:hAnsiTheme="minorHAnsi"/>
      <w:i w:val="1"/>
      <w:iCs w:val="1"/>
      <w:color w:val="4f81bd" w:themeColor="accent1"/>
    </w:rPr>
  </w:style>
  <w:style w:type="paragraph" w:styleId="BalloonText">
    <w:name w:val="Balloon Text"/>
    <w:basedOn w:val="Normal"/>
    <w:link w:val="BalloonTextChar"/>
    <w:uiPriority w:val="99"/>
    <w:semiHidden w:val="1"/>
    <w:unhideWhenUsed w:val="1"/>
    <w:rsid w:val="00D8571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85710"/>
    <w:rPr>
      <w:rFonts w:ascii="Segoe UI" w:cs="Segoe UI" w:hAnsi="Segoe UI"/>
      <w:sz w:val="18"/>
      <w:szCs w:val="18"/>
      <w:lang w:eastAsia="it-IT"/>
    </w:rPr>
  </w:style>
  <w:style w:type="paragraph" w:styleId="MacroText">
    <w:name w:val="macro"/>
    <w:link w:val="MacroTextChar"/>
    <w:uiPriority w:val="99"/>
    <w:semiHidden w:val="1"/>
    <w:unhideWhenUsed w:val="1"/>
    <w:rsid w:val="00D85710"/>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it-IT"/>
    </w:rPr>
  </w:style>
  <w:style w:type="character" w:styleId="MacroTextChar" w:customStyle="1">
    <w:name w:val="Macro Text Char"/>
    <w:basedOn w:val="DefaultParagraphFont"/>
    <w:link w:val="MacroText"/>
    <w:uiPriority w:val="99"/>
    <w:semiHidden w:val="1"/>
    <w:rsid w:val="00D85710"/>
    <w:rPr>
      <w:rFonts w:ascii="Consolas" w:hAnsi="Consolas"/>
      <w:lang w:eastAsia="it-IT"/>
    </w:rPr>
  </w:style>
  <w:style w:type="paragraph" w:styleId="PlainText">
    <w:name w:val="Plain Text"/>
    <w:basedOn w:val="Normal"/>
    <w:link w:val="PlainTextChar"/>
    <w:uiPriority w:val="99"/>
    <w:semiHidden w:val="1"/>
    <w:unhideWhenUsed w:val="1"/>
    <w:rsid w:val="00D85710"/>
    <w:rPr>
      <w:rFonts w:ascii="Consolas" w:hAnsi="Consolas"/>
      <w:sz w:val="21"/>
      <w:szCs w:val="21"/>
    </w:rPr>
  </w:style>
  <w:style w:type="character" w:styleId="PlainTextChar" w:customStyle="1">
    <w:name w:val="Plain Text Char"/>
    <w:basedOn w:val="DefaultParagraphFont"/>
    <w:link w:val="PlainText"/>
    <w:uiPriority w:val="99"/>
    <w:semiHidden w:val="1"/>
    <w:rsid w:val="00D85710"/>
    <w:rPr>
      <w:rFonts w:ascii="Consolas" w:hAnsi="Consolas"/>
      <w:sz w:val="21"/>
      <w:szCs w:val="21"/>
      <w:lang w:eastAsia="it-IT"/>
    </w:rPr>
  </w:style>
  <w:style w:type="paragraph" w:styleId="EndnoteText">
    <w:name w:val="endnote text"/>
    <w:basedOn w:val="Normal"/>
    <w:link w:val="EndnoteTextChar"/>
    <w:uiPriority w:val="99"/>
    <w:semiHidden w:val="1"/>
    <w:unhideWhenUsed w:val="1"/>
    <w:rsid w:val="00D85710"/>
  </w:style>
  <w:style w:type="character" w:styleId="EndnoteTextChar" w:customStyle="1">
    <w:name w:val="Endnote Text Char"/>
    <w:basedOn w:val="DefaultParagraphFont"/>
    <w:link w:val="EndnoteText"/>
    <w:uiPriority w:val="99"/>
    <w:semiHidden w:val="1"/>
    <w:rsid w:val="00D85710"/>
    <w:rPr>
      <w:lang w:eastAsia="it-IT"/>
    </w:rPr>
  </w:style>
  <w:style w:type="character" w:styleId="TitleChar" w:customStyle="1">
    <w:name w:val="Title Char"/>
    <w:basedOn w:val="DefaultParagraphFont"/>
    <w:link w:val="Title"/>
    <w:uiPriority w:val="10"/>
    <w:rsid w:val="00D85710"/>
    <w:rPr>
      <w:rFonts w:asciiTheme="majorHAnsi" w:cstheme="majorBidi" w:eastAsiaTheme="majorEastAsia" w:hAnsiTheme="majorHAnsi"/>
      <w:spacing w:val="-10"/>
      <w:kern w:val="28"/>
      <w:sz w:val="56"/>
      <w:szCs w:val="56"/>
      <w:lang w:eastAsia="it-IT"/>
    </w:rPr>
  </w:style>
  <w:style w:type="paragraph" w:styleId="IndexHeading">
    <w:name w:val="index heading"/>
    <w:basedOn w:val="Normal"/>
    <w:next w:val="Index1"/>
    <w:uiPriority w:val="99"/>
    <w:semiHidden w:val="1"/>
    <w:unhideWhenUsed w:val="1"/>
    <w:rsid w:val="00D85710"/>
    <w:rPr>
      <w:rFonts w:asciiTheme="majorHAnsi" w:cstheme="majorBidi" w:eastAsiaTheme="majorEastAsia" w:hAnsiTheme="majorHAnsi"/>
      <w:b w:val="1"/>
      <w:bCs w:val="1"/>
    </w:rPr>
  </w:style>
  <w:style w:type="paragraph" w:styleId="TOAHeading">
    <w:name w:val="toa heading"/>
    <w:basedOn w:val="Normal"/>
    <w:next w:val="Normal"/>
    <w:uiPriority w:val="99"/>
    <w:semiHidden w:val="1"/>
    <w:unhideWhenUsed w:val="1"/>
    <w:rsid w:val="00D85710"/>
    <w:pPr>
      <w:spacing w:before="120"/>
    </w:pPr>
    <w:rPr>
      <w:rFonts w:asciiTheme="majorHAnsi" w:cstheme="majorBidi" w:eastAsiaTheme="majorEastAsia" w:hAnsiTheme="majorHAnsi"/>
      <w:b w:val="1"/>
      <w:bCs w:val="1"/>
      <w:sz w:val="24"/>
      <w:szCs w:val="24"/>
    </w:rPr>
  </w:style>
  <w:style w:type="paragraph" w:styleId="TOCHeading">
    <w:name w:val="TOC Heading"/>
    <w:basedOn w:val="Heading1"/>
    <w:next w:val="Normal"/>
    <w:uiPriority w:val="39"/>
    <w:semiHidden w:val="1"/>
    <w:unhideWhenUsed w:val="1"/>
    <w:qFormat w:val="1"/>
    <w:rsid w:val="00D85710"/>
    <w:pPr>
      <w:keepLines w:val="1"/>
      <w:spacing w:before="240"/>
      <w:outlineLvl w:val="9"/>
    </w:pPr>
    <w:rPr>
      <w:rFonts w:asciiTheme="majorHAnsi" w:cstheme="majorBidi" w:eastAsiaTheme="majorEastAsia" w:hAnsiTheme="majorHAnsi"/>
      <w:b w:val="0"/>
      <w:color w:val="365f91" w:themeColor="accent1" w:themeShade="0000BF"/>
      <w:sz w:val="32"/>
      <w:szCs w:val="32"/>
    </w:rPr>
  </w:style>
  <w:style w:type="table" w:styleId="Grigliatabella1" w:customStyle="1">
    <w:name w:val="Griglia tabella1"/>
    <w:basedOn w:val="TableNormal"/>
    <w:next w:val="TableGrid"/>
    <w:uiPriority w:val="59"/>
    <w:rsid w:val="00756743"/>
    <w:tblPr/>
  </w:style>
  <w:style w:type="paragraph" w:styleId="Subtitle">
    <w:name w:val="Subtitle"/>
    <w:basedOn w:val="Normal"/>
    <w:next w:val="Normal"/>
    <w:pPr>
      <w:spacing w:after="160" w:lineRule="auto"/>
    </w:pPr>
    <w:rPr>
      <w:rFonts w:ascii="Cambria" w:cs="Cambria" w:eastAsia="Cambria" w:hAnsi="Cambria"/>
      <w:color w:val="5a5a5a"/>
      <w:sz w:val="22"/>
      <w:szCs w:val="22"/>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upporto@fondazionecdp.i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eur01.safelinks.protection.outlook.com/?url=https%3A%2F%2Fjust.impacta.app%2Fregister%2F3e6b8511-749b-477d-8a88-07a9e965d974&amp;data=05%7C02%7Cext.sersbertoldi%40cdp.it%7Cfc3933e4eb6e4b3113e408de239a2361%7C8c4b47b5ea354370817f95066d4f8467%7C0%7C0%7C638987342107888649%7CUnknown%7CTWFpbGZsb3d8eyJFbXB0eU1hcGkiOnRydWUsIlYiOiIwLjAuMDAwMCIsIlAiOiJXaW4zMiIsIkFOIjoiTWFpbCIsIldUIjoyfQ%3D%3D%7C0%7C%7C%7C&amp;sdata=Tf%2BK6zX9vmnd0rQPS77uKSe1OP7NMjXbYULDcdSEPCU%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Rt2AB7p/GCGMYtavuQy1mNThg==">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2025-11-12T20:56:00Z</dcterms:created>
  <dc:creator>Olga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a03c14-1435-4ef5-bb92-af8fb4129243_Enabled">
    <vt:lpwstr>true</vt:lpwstr>
  </property>
  <property fmtid="{D5CDD505-2E9C-101B-9397-08002B2CF9AE}" pid="3" name="MSIP_Label_dea03c14-1435-4ef5-bb92-af8fb4129243_SetDate">
    <vt:lpwstr>2020-12-11T11:36:00Z</vt:lpwstr>
  </property>
  <property fmtid="{D5CDD505-2E9C-101B-9397-08002B2CF9AE}" pid="4" name="MSIP_Label_dea03c14-1435-4ef5-bb92-af8fb4129243_Method">
    <vt:lpwstr>Privileged</vt:lpwstr>
  </property>
  <property fmtid="{D5CDD505-2E9C-101B-9397-08002B2CF9AE}" pid="5" name="MSIP_Label_dea03c14-1435-4ef5-bb92-af8fb4129243_Name">
    <vt:lpwstr>dea03c14-1435-4ef5-bb92-af8fb4129243</vt:lpwstr>
  </property>
  <property fmtid="{D5CDD505-2E9C-101B-9397-08002B2CF9AE}" pid="6" name="MSIP_Label_dea03c14-1435-4ef5-bb92-af8fb4129243_SiteId">
    <vt:lpwstr>8c4b47b5-ea35-4370-817f-95066d4f8467</vt:lpwstr>
  </property>
  <property fmtid="{D5CDD505-2E9C-101B-9397-08002B2CF9AE}" pid="7" name="MSIP_Label_dea03c14-1435-4ef5-bb92-af8fb4129243_ActionId">
    <vt:lpwstr>6ab9ec27-0469-4663-bd66-b4b8aa9be185</vt:lpwstr>
  </property>
  <property fmtid="{D5CDD505-2E9C-101B-9397-08002B2CF9AE}" pid="8" name="MSIP_Label_dea03c14-1435-4ef5-bb92-af8fb4129243_ContentBits">
    <vt:lpwstr>0</vt:lpwstr>
  </property>
  <property fmtid="{D5CDD505-2E9C-101B-9397-08002B2CF9AE}" pid="9" name="ContentTypeId">
    <vt:lpwstr>0x0101009B3D8786A8544448BA86B78EBAB4D7D5</vt:lpwstr>
  </property>
  <property fmtid="{D5CDD505-2E9C-101B-9397-08002B2CF9AE}" pid="10" name="MSIP_Label_5f5fe31f-9de1-4167-a753-111c0df8115f_Enabled">
    <vt:lpwstr>true</vt:lpwstr>
  </property>
  <property fmtid="{D5CDD505-2E9C-101B-9397-08002B2CF9AE}" pid="11" name="MSIP_Label_5f5fe31f-9de1-4167-a753-111c0df8115f_SetDate">
    <vt:lpwstr>2024-11-04T16:54:19Z</vt:lpwstr>
  </property>
  <property fmtid="{D5CDD505-2E9C-101B-9397-08002B2CF9AE}" pid="12" name="MSIP_Label_5f5fe31f-9de1-4167-a753-111c0df8115f_Method">
    <vt:lpwstr>Standard</vt:lpwstr>
  </property>
  <property fmtid="{D5CDD505-2E9C-101B-9397-08002B2CF9AE}" pid="13" name="MSIP_Label_5f5fe31f-9de1-4167-a753-111c0df8115f_Name">
    <vt:lpwstr>5f5fe31f-9de1-4167-a753-111c0df8115f</vt:lpwstr>
  </property>
  <property fmtid="{D5CDD505-2E9C-101B-9397-08002B2CF9AE}" pid="14" name="MSIP_Label_5f5fe31f-9de1-4167-a753-111c0df8115f_SiteId">
    <vt:lpwstr>cc4baf00-15c9-48dd-9f59-88c98bde2be7</vt:lpwstr>
  </property>
  <property fmtid="{D5CDD505-2E9C-101B-9397-08002B2CF9AE}" pid="15" name="MSIP_Label_5f5fe31f-9de1-4167-a753-111c0df8115f_ActionId">
    <vt:lpwstr>c1379795-0389-4960-8501-50aee7c95841</vt:lpwstr>
  </property>
  <property fmtid="{D5CDD505-2E9C-101B-9397-08002B2CF9AE}" pid="16" name="MSIP_Label_5f5fe31f-9de1-4167-a753-111c0df8115f_ContentBits">
    <vt:lpwstr>0</vt:lpwstr>
  </property>
</Properties>
</file>